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311"/>
        <w:gridCol w:w="1641"/>
      </w:tblGrid>
      <w:tr w:rsidR="005B5602">
        <w:tc>
          <w:tcPr>
            <w:tcW w:w="7079" w:type="dxa"/>
            <w:gridSpan w:val="2"/>
          </w:tcPr>
          <w:p w:rsidR="005B5602" w:rsidRPr="004045BF" w:rsidRDefault="005B5602" w:rsidP="005F3961">
            <w:pPr>
              <w:spacing w:line="1200" w:lineRule="exact"/>
              <w:jc w:val="distribute"/>
              <w:rPr>
                <w:rFonts w:ascii="方正小标宋简体" w:eastAsia="方正小标宋简体" w:hAnsi="仿宋" w:cs="Times New Roman"/>
                <w:color w:val="FF0000"/>
                <w:w w:val="80"/>
                <w:sz w:val="78"/>
                <w:szCs w:val="78"/>
              </w:rPr>
            </w:pPr>
            <w:r w:rsidRPr="004045BF">
              <w:rPr>
                <w:rFonts w:ascii="方正小标宋简体" w:eastAsia="方正小标宋简体" w:hAnsi="仿宋" w:cs="方正小标宋简体" w:hint="eastAsia"/>
                <w:color w:val="FF0000"/>
                <w:w w:val="80"/>
                <w:sz w:val="78"/>
                <w:szCs w:val="78"/>
              </w:rPr>
              <w:t>中共苍南县县委宣传部</w:t>
            </w:r>
          </w:p>
        </w:tc>
        <w:tc>
          <w:tcPr>
            <w:tcW w:w="1641" w:type="dxa"/>
            <w:vMerge w:val="restart"/>
            <w:vAlign w:val="center"/>
          </w:tcPr>
          <w:p w:rsidR="005B5602" w:rsidRPr="005F3961" w:rsidRDefault="005B5602" w:rsidP="005F3961">
            <w:pPr>
              <w:jc w:val="center"/>
              <w:rPr>
                <w:rFonts w:ascii="方正小标宋简体" w:eastAsia="方正小标宋简体" w:hAnsi="仿宋" w:cs="Times New Roman"/>
                <w:color w:val="FF0000"/>
                <w:w w:val="80"/>
                <w:sz w:val="82"/>
                <w:szCs w:val="82"/>
              </w:rPr>
            </w:pPr>
            <w:r w:rsidRPr="005F3961">
              <w:rPr>
                <w:rFonts w:ascii="方正小标宋简体" w:eastAsia="方正小标宋简体" w:hAnsi="仿宋" w:cs="方正小标宋简体" w:hint="eastAsia"/>
                <w:color w:val="FF0000"/>
                <w:w w:val="80"/>
                <w:sz w:val="82"/>
                <w:szCs w:val="82"/>
              </w:rPr>
              <w:t>文件</w:t>
            </w:r>
          </w:p>
        </w:tc>
      </w:tr>
      <w:tr w:rsidR="005B5602">
        <w:tc>
          <w:tcPr>
            <w:tcW w:w="7079" w:type="dxa"/>
            <w:gridSpan w:val="2"/>
          </w:tcPr>
          <w:p w:rsidR="005B5602" w:rsidRPr="004045BF" w:rsidRDefault="005B5602" w:rsidP="005F3961">
            <w:pPr>
              <w:spacing w:line="1200" w:lineRule="exact"/>
              <w:jc w:val="distribute"/>
              <w:rPr>
                <w:rFonts w:ascii="方正小标宋简体" w:eastAsia="方正小标宋简体" w:hAnsi="仿宋" w:cs="Times New Roman"/>
                <w:color w:val="FF0000"/>
                <w:w w:val="90"/>
                <w:sz w:val="78"/>
                <w:szCs w:val="78"/>
              </w:rPr>
            </w:pPr>
            <w:r w:rsidRPr="004045BF">
              <w:rPr>
                <w:rFonts w:ascii="方正小标宋简体" w:eastAsia="方正小标宋简体" w:hAnsi="仿宋" w:cs="方正小标宋简体" w:hint="eastAsia"/>
                <w:color w:val="FF0000"/>
                <w:w w:val="90"/>
                <w:sz w:val="78"/>
                <w:szCs w:val="78"/>
              </w:rPr>
              <w:t>共青团苍南县委员会</w:t>
            </w:r>
          </w:p>
        </w:tc>
        <w:tc>
          <w:tcPr>
            <w:tcW w:w="1641" w:type="dxa"/>
            <w:vMerge/>
          </w:tcPr>
          <w:p w:rsidR="005B5602" w:rsidRPr="005F3961" w:rsidRDefault="005B5602" w:rsidP="005F396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B5602">
        <w:trPr>
          <w:trHeight w:val="366"/>
        </w:trPr>
        <w:tc>
          <w:tcPr>
            <w:tcW w:w="2768" w:type="dxa"/>
            <w:vAlign w:val="center"/>
          </w:tcPr>
          <w:p w:rsidR="005B5602" w:rsidRPr="005F3961" w:rsidRDefault="005B5602" w:rsidP="005F3961">
            <w:pPr>
              <w:spacing w:line="600" w:lineRule="exact"/>
              <w:jc w:val="distribute"/>
              <w:rPr>
                <w:rFonts w:ascii="方正小标宋简体" w:eastAsia="方正小标宋简体" w:hAnsi="华文中宋" w:cs="Times New Roman"/>
                <w:color w:val="FF0000"/>
                <w:sz w:val="32"/>
                <w:szCs w:val="32"/>
              </w:rPr>
            </w:pPr>
            <w:r w:rsidRPr="005F3961">
              <w:rPr>
                <w:rFonts w:ascii="方正小标宋简体" w:eastAsia="方正小标宋简体" w:hAnsi="华文中宋" w:cs="方正小标宋简体" w:hint="eastAsia"/>
                <w:color w:val="FF0000"/>
                <w:sz w:val="32"/>
                <w:szCs w:val="32"/>
              </w:rPr>
              <w:t>中共苍南县委</w:t>
            </w:r>
          </w:p>
        </w:tc>
        <w:tc>
          <w:tcPr>
            <w:tcW w:w="4311" w:type="dxa"/>
            <w:vMerge w:val="restart"/>
            <w:vAlign w:val="center"/>
          </w:tcPr>
          <w:p w:rsidR="005B5602" w:rsidRPr="005F3961" w:rsidRDefault="005B5602" w:rsidP="0050676E">
            <w:pPr>
              <w:spacing w:line="900" w:lineRule="exact"/>
              <w:ind w:leftChars="-50" w:left="-105"/>
              <w:jc w:val="distribute"/>
              <w:rPr>
                <w:rFonts w:ascii="方正小标宋简体" w:eastAsia="方正小标宋简体" w:hAnsi="华文中宋" w:cs="Times New Roman"/>
                <w:color w:val="FF0000"/>
                <w:spacing w:val="-20"/>
                <w:w w:val="80"/>
                <w:sz w:val="52"/>
                <w:szCs w:val="52"/>
              </w:rPr>
            </w:pPr>
            <w:r w:rsidRPr="004045BF">
              <w:rPr>
                <w:rFonts w:ascii="方正小标宋简体" w:eastAsia="方正小标宋简体" w:hAnsi="华文中宋" w:cs="方正小标宋简体" w:hint="eastAsia"/>
                <w:color w:val="FF0000"/>
                <w:spacing w:val="-20"/>
                <w:w w:val="80"/>
                <w:sz w:val="72"/>
                <w:szCs w:val="72"/>
              </w:rPr>
              <w:t>农村工作办公室</w:t>
            </w:r>
          </w:p>
        </w:tc>
        <w:tc>
          <w:tcPr>
            <w:tcW w:w="1641" w:type="dxa"/>
            <w:vMerge/>
          </w:tcPr>
          <w:p w:rsidR="005B5602" w:rsidRPr="005F3961" w:rsidRDefault="005B5602" w:rsidP="005F396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B5602">
        <w:trPr>
          <w:trHeight w:val="70"/>
        </w:trPr>
        <w:tc>
          <w:tcPr>
            <w:tcW w:w="2768" w:type="dxa"/>
            <w:vAlign w:val="center"/>
          </w:tcPr>
          <w:p w:rsidR="005B5602" w:rsidRPr="005F3961" w:rsidRDefault="005B5602" w:rsidP="005F3961">
            <w:pPr>
              <w:spacing w:line="600" w:lineRule="exact"/>
              <w:jc w:val="distribute"/>
              <w:rPr>
                <w:rFonts w:ascii="方正小标宋简体" w:eastAsia="方正小标宋简体" w:hAnsi="仿宋" w:cs="Times New Roman"/>
                <w:color w:val="FF0000"/>
                <w:w w:val="90"/>
                <w:sz w:val="82"/>
                <w:szCs w:val="82"/>
              </w:rPr>
            </w:pPr>
            <w:r w:rsidRPr="005F3961">
              <w:rPr>
                <w:rFonts w:ascii="方正小标宋简体" w:eastAsia="方正小标宋简体" w:hAnsi="华文中宋" w:cs="方正小标宋简体" w:hint="eastAsia"/>
                <w:color w:val="FF0000"/>
                <w:spacing w:val="-28"/>
                <w:sz w:val="32"/>
                <w:szCs w:val="32"/>
              </w:rPr>
              <w:t>苍南县人民政府</w:t>
            </w:r>
          </w:p>
        </w:tc>
        <w:tc>
          <w:tcPr>
            <w:tcW w:w="4311" w:type="dxa"/>
            <w:vMerge/>
          </w:tcPr>
          <w:p w:rsidR="005B5602" w:rsidRPr="005F3961" w:rsidRDefault="005B5602" w:rsidP="005F3961">
            <w:pPr>
              <w:spacing w:line="1200" w:lineRule="exact"/>
              <w:rPr>
                <w:rFonts w:ascii="方正小标宋简体" w:eastAsia="方正小标宋简体" w:hAnsi="仿宋" w:cs="Times New Roman"/>
                <w:color w:val="FF0000"/>
                <w:w w:val="90"/>
                <w:sz w:val="82"/>
                <w:szCs w:val="82"/>
              </w:rPr>
            </w:pPr>
          </w:p>
        </w:tc>
        <w:tc>
          <w:tcPr>
            <w:tcW w:w="1641" w:type="dxa"/>
            <w:vMerge/>
          </w:tcPr>
          <w:p w:rsidR="005B5602" w:rsidRPr="005F3961" w:rsidRDefault="005B5602" w:rsidP="005F396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B5602">
        <w:tc>
          <w:tcPr>
            <w:tcW w:w="7079" w:type="dxa"/>
            <w:gridSpan w:val="2"/>
          </w:tcPr>
          <w:p w:rsidR="005B5602" w:rsidRPr="005F3961" w:rsidRDefault="005B5602" w:rsidP="005F3961">
            <w:pPr>
              <w:spacing w:line="1200" w:lineRule="exact"/>
              <w:jc w:val="distribute"/>
              <w:rPr>
                <w:rFonts w:ascii="方正小标宋简体" w:eastAsia="方正小标宋简体" w:hAnsi="仿宋" w:cs="Times New Roman"/>
                <w:color w:val="FF0000"/>
                <w:w w:val="90"/>
                <w:sz w:val="82"/>
                <w:szCs w:val="82"/>
              </w:rPr>
            </w:pPr>
            <w:r w:rsidRPr="004045BF">
              <w:rPr>
                <w:rFonts w:ascii="方正小标宋简体" w:eastAsia="方正小标宋简体" w:hAnsi="仿宋" w:cs="方正小标宋简体" w:hint="eastAsia"/>
                <w:color w:val="FF0000"/>
                <w:w w:val="90"/>
                <w:sz w:val="78"/>
                <w:szCs w:val="78"/>
              </w:rPr>
              <w:t>苍南县农商行</w:t>
            </w:r>
          </w:p>
        </w:tc>
        <w:tc>
          <w:tcPr>
            <w:tcW w:w="1641" w:type="dxa"/>
            <w:vMerge/>
          </w:tcPr>
          <w:p w:rsidR="005B5602" w:rsidRPr="005F3961" w:rsidRDefault="005B5602" w:rsidP="005F396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5B5602" w:rsidRDefault="005B5602" w:rsidP="004379C1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5B5602" w:rsidRPr="00874977" w:rsidRDefault="005B5602" w:rsidP="004379C1">
      <w:pPr>
        <w:spacing w:line="560" w:lineRule="exact"/>
        <w:rPr>
          <w:rFonts w:cs="Times New Roman"/>
          <w:color w:val="000000"/>
          <w:sz w:val="30"/>
          <w:szCs w:val="30"/>
        </w:rPr>
      </w:pPr>
    </w:p>
    <w:p w:rsidR="005B5602" w:rsidRPr="002C3F9C" w:rsidRDefault="005B5602" w:rsidP="008F3AC8">
      <w:pPr>
        <w:pBdr>
          <w:bottom w:val="single" w:sz="24" w:space="1" w:color="FF0000"/>
        </w:pBdr>
        <w:jc w:val="center"/>
        <w:rPr>
          <w:rFonts w:ascii="仿宋" w:eastAsia="仿宋" w:hAnsi="仿宋" w:cs="Times New Roman"/>
          <w:b/>
          <w:bCs/>
          <w:color w:val="000000"/>
          <w:sz w:val="44"/>
          <w:szCs w:val="44"/>
        </w:rPr>
      </w:pPr>
      <w:proofErr w:type="gramStart"/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团苍联〔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2017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〕</w:t>
      </w:r>
      <w:proofErr w:type="gramEnd"/>
      <w:r w:rsidRPr="002C3F9C">
        <w:rPr>
          <w:rFonts w:ascii="仿宋" w:eastAsia="仿宋" w:hAnsi="仿宋" w:cs="仿宋_GB2312"/>
          <w:color w:val="000000"/>
          <w:sz w:val="32"/>
          <w:szCs w:val="32"/>
        </w:rPr>
        <w:t>2</w:t>
      </w:r>
      <w:r w:rsidR="00251A37"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6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</w:p>
    <w:p w:rsidR="005B5602" w:rsidRDefault="005B5602" w:rsidP="00FA657A">
      <w:pPr>
        <w:jc w:val="center"/>
        <w:rPr>
          <w:rFonts w:ascii="黑体" w:eastAsia="黑体" w:hAnsi="黑体" w:cs="Times New Roman"/>
          <w:color w:val="000000"/>
          <w:sz w:val="44"/>
          <w:szCs w:val="44"/>
          <w:shd w:val="clear" w:color="auto" w:fill="FFFFFF"/>
        </w:rPr>
      </w:pPr>
    </w:p>
    <w:p w:rsidR="005B5602" w:rsidRPr="00B05874" w:rsidRDefault="005B5602" w:rsidP="008F3AC8">
      <w:pPr>
        <w:spacing w:line="760" w:lineRule="exact"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  <w:shd w:val="clear" w:color="auto" w:fill="FFFFFF"/>
        </w:rPr>
      </w:pPr>
      <w:r w:rsidRPr="00B05874">
        <w:rPr>
          <w:rFonts w:ascii="方正小标宋简体" w:eastAsia="方正小标宋简体" w:hAnsi="黑体" w:cs="方正小标宋简体" w:hint="eastAsia"/>
          <w:color w:val="000000"/>
          <w:sz w:val="44"/>
          <w:szCs w:val="44"/>
          <w:shd w:val="clear" w:color="auto" w:fill="FFFFFF"/>
        </w:rPr>
        <w:t>关于举办</w:t>
      </w:r>
      <w:r w:rsidRPr="00B05874">
        <w:rPr>
          <w:rFonts w:ascii="方正小标宋简体" w:eastAsia="方正小标宋简体" w:hAnsi="黑体" w:cs="方正小标宋简体"/>
          <w:color w:val="000000"/>
          <w:sz w:val="44"/>
          <w:szCs w:val="44"/>
          <w:shd w:val="clear" w:color="auto" w:fill="FFFFFF"/>
        </w:rPr>
        <w:t>2017</w:t>
      </w:r>
      <w:r w:rsidRPr="00B05874">
        <w:rPr>
          <w:rFonts w:ascii="方正小标宋简体" w:eastAsia="方正小标宋简体" w:hAnsi="黑体" w:cs="方正小标宋简体" w:hint="eastAsia"/>
          <w:color w:val="000000"/>
          <w:sz w:val="44"/>
          <w:szCs w:val="44"/>
          <w:shd w:val="clear" w:color="auto" w:fill="FFFFFF"/>
        </w:rPr>
        <w:t>“农商行杯”苍南县青年创业大赛的通知</w:t>
      </w:r>
    </w:p>
    <w:p w:rsidR="005B5602" w:rsidRDefault="005B5602" w:rsidP="005511C2">
      <w:pPr>
        <w:rPr>
          <w:rFonts w:ascii="仿宋" w:eastAsia="仿宋" w:hAnsi="仿宋" w:cs="Times New Roman"/>
          <w:sz w:val="32"/>
          <w:szCs w:val="32"/>
        </w:rPr>
      </w:pPr>
    </w:p>
    <w:p w:rsidR="005B5602" w:rsidRPr="00246517" w:rsidRDefault="005B5602" w:rsidP="008F3AC8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246517">
        <w:rPr>
          <w:rFonts w:ascii="仿宋" w:eastAsia="仿宋" w:hAnsi="仿宋" w:cs="仿宋" w:hint="eastAsia"/>
          <w:sz w:val="32"/>
          <w:szCs w:val="32"/>
        </w:rPr>
        <w:t>各有关单位</w:t>
      </w:r>
      <w:r>
        <w:rPr>
          <w:rFonts w:ascii="仿宋" w:eastAsia="仿宋" w:hAnsi="仿宋" w:cs="仿宋" w:hint="eastAsia"/>
          <w:sz w:val="32"/>
          <w:szCs w:val="32"/>
        </w:rPr>
        <w:t>、各乡镇团委</w:t>
      </w:r>
      <w:r w:rsidRPr="00246517">
        <w:rPr>
          <w:rFonts w:ascii="仿宋" w:eastAsia="仿宋" w:hAnsi="仿宋" w:cs="仿宋" w:hint="eastAsia"/>
          <w:sz w:val="32"/>
          <w:szCs w:val="32"/>
        </w:rPr>
        <w:t>：</w:t>
      </w:r>
    </w:p>
    <w:p w:rsidR="005B5602" w:rsidRPr="001721A1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21A1">
        <w:rPr>
          <w:rFonts w:ascii="仿宋" w:eastAsia="仿宋" w:hAnsi="仿宋" w:cs="仿宋" w:hint="eastAsia"/>
          <w:sz w:val="32"/>
          <w:szCs w:val="32"/>
        </w:rPr>
        <w:t>为积极响应“大众创业，万众创新”的号召，深入贯彻落实县委、县政府关于创新创业的决策部署，进一步营造创新创业氛围，鼓励和引导广大青年增强创业意识、投身创业实践，助力我县加快建设浙江美丽南大门，</w:t>
      </w:r>
      <w:r>
        <w:rPr>
          <w:rFonts w:ascii="仿宋" w:eastAsia="仿宋" w:hAnsi="仿宋" w:cs="仿宋" w:hint="eastAsia"/>
          <w:sz w:val="32"/>
          <w:szCs w:val="32"/>
        </w:rPr>
        <w:t>县委宣传部、</w:t>
      </w:r>
      <w:r w:rsidRPr="001721A1">
        <w:rPr>
          <w:rFonts w:ascii="仿宋" w:eastAsia="仿宋" w:hAnsi="仿宋" w:cs="仿宋" w:hint="eastAsia"/>
          <w:sz w:val="32"/>
          <w:szCs w:val="32"/>
        </w:rPr>
        <w:t>团县委、</w:t>
      </w:r>
      <w:r>
        <w:rPr>
          <w:rFonts w:ascii="仿宋" w:eastAsia="仿宋" w:hAnsi="仿宋" w:cs="仿宋" w:hint="eastAsia"/>
          <w:sz w:val="32"/>
          <w:szCs w:val="32"/>
        </w:rPr>
        <w:t>县农办、县农商行</w:t>
      </w:r>
      <w:r w:rsidRPr="001721A1">
        <w:rPr>
          <w:rFonts w:ascii="仿宋" w:eastAsia="仿宋" w:hAnsi="仿宋" w:cs="仿宋" w:hint="eastAsia"/>
          <w:sz w:val="32"/>
          <w:szCs w:val="32"/>
        </w:rPr>
        <w:t>决定联合举办</w:t>
      </w:r>
      <w:r w:rsidRPr="001721A1">
        <w:rPr>
          <w:rFonts w:ascii="仿宋" w:eastAsia="仿宋" w:hAnsi="仿宋" w:cs="仿宋"/>
          <w:sz w:val="32"/>
          <w:szCs w:val="32"/>
        </w:rPr>
        <w:t>2017</w:t>
      </w:r>
      <w:r w:rsidRPr="001721A1">
        <w:rPr>
          <w:rFonts w:ascii="仿宋" w:eastAsia="仿宋" w:hAnsi="仿宋" w:cs="仿宋" w:hint="eastAsia"/>
          <w:sz w:val="32"/>
          <w:szCs w:val="32"/>
        </w:rPr>
        <w:t>苍南县青年创业大赛。现</w:t>
      </w:r>
      <w:r w:rsidRPr="001721A1">
        <w:rPr>
          <w:rFonts w:ascii="仿宋" w:eastAsia="仿宋" w:hAnsi="仿宋" w:cs="仿宋" w:hint="eastAsia"/>
          <w:sz w:val="32"/>
          <w:szCs w:val="32"/>
        </w:rPr>
        <w:lastRenderedPageBreak/>
        <w:t>将有关事宜通知如下：</w:t>
      </w:r>
    </w:p>
    <w:p w:rsidR="005B5602" w:rsidRPr="001721A1" w:rsidRDefault="005B5602" w:rsidP="0050676E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1721A1">
        <w:rPr>
          <w:rFonts w:ascii="黑体" w:eastAsia="黑体" w:hAnsi="黑体" w:cs="黑体" w:hint="eastAsia"/>
          <w:sz w:val="32"/>
          <w:szCs w:val="32"/>
        </w:rPr>
        <w:t>一、大赛主题</w:t>
      </w:r>
    </w:p>
    <w:p w:rsidR="005B5602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25D0B">
        <w:rPr>
          <w:rFonts w:ascii="仿宋" w:eastAsia="仿宋" w:hAnsi="仿宋" w:cs="仿宋" w:hint="eastAsia"/>
          <w:sz w:val="32"/>
          <w:szCs w:val="32"/>
        </w:rPr>
        <w:t>创新引领未来﹒创业成就梦想</w:t>
      </w:r>
      <w:r w:rsidRPr="00525D0B">
        <w:rPr>
          <w:rFonts w:ascii="仿宋" w:eastAsia="仿宋" w:hAnsi="仿宋" w:cs="仿宋"/>
          <w:sz w:val="32"/>
          <w:szCs w:val="32"/>
        </w:rPr>
        <w:t xml:space="preserve">  </w:t>
      </w:r>
    </w:p>
    <w:p w:rsidR="005B5602" w:rsidRDefault="005B5602" w:rsidP="0050676E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03093"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活动时间</w:t>
      </w:r>
    </w:p>
    <w:p w:rsidR="005B5602" w:rsidRPr="00D03093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03093">
        <w:rPr>
          <w:rFonts w:ascii="仿宋" w:eastAsia="仿宋" w:hAnsi="仿宋" w:cs="仿宋"/>
          <w:sz w:val="32"/>
          <w:szCs w:val="32"/>
        </w:rPr>
        <w:t>2017</w:t>
      </w:r>
      <w:r w:rsidRPr="00D03093">
        <w:rPr>
          <w:rFonts w:ascii="仿宋" w:eastAsia="仿宋" w:hAnsi="仿宋" w:cs="仿宋" w:hint="eastAsia"/>
          <w:sz w:val="32"/>
          <w:szCs w:val="32"/>
        </w:rPr>
        <w:t>年</w:t>
      </w:r>
      <w:r w:rsidRPr="00D03093">
        <w:rPr>
          <w:rFonts w:ascii="仿宋" w:eastAsia="仿宋" w:hAnsi="仿宋" w:cs="仿宋"/>
          <w:sz w:val="32"/>
          <w:szCs w:val="32"/>
        </w:rPr>
        <w:t>10</w:t>
      </w:r>
      <w:r w:rsidRPr="00D03093">
        <w:rPr>
          <w:rFonts w:ascii="仿宋" w:eastAsia="仿宋" w:hAnsi="仿宋" w:cs="仿宋" w:hint="eastAsia"/>
          <w:sz w:val="32"/>
          <w:szCs w:val="32"/>
        </w:rPr>
        <w:t>月至</w:t>
      </w:r>
      <w:r w:rsidRPr="00D03093">
        <w:rPr>
          <w:rFonts w:ascii="仿宋" w:eastAsia="仿宋" w:hAnsi="仿宋" w:cs="仿宋"/>
          <w:sz w:val="32"/>
          <w:szCs w:val="32"/>
        </w:rPr>
        <w:t>2017</w:t>
      </w:r>
      <w:r w:rsidRPr="00D03093">
        <w:rPr>
          <w:rFonts w:ascii="仿宋" w:eastAsia="仿宋" w:hAnsi="仿宋" w:cs="仿宋" w:hint="eastAsia"/>
          <w:sz w:val="32"/>
          <w:szCs w:val="32"/>
        </w:rPr>
        <w:t>年</w:t>
      </w:r>
      <w:r w:rsidRPr="00D03093">
        <w:rPr>
          <w:rFonts w:ascii="仿宋" w:eastAsia="仿宋" w:hAnsi="仿宋" w:cs="仿宋"/>
          <w:sz w:val="32"/>
          <w:szCs w:val="32"/>
        </w:rPr>
        <w:t>11</w:t>
      </w:r>
      <w:r w:rsidRPr="00D03093">
        <w:rPr>
          <w:rFonts w:ascii="仿宋" w:eastAsia="仿宋" w:hAnsi="仿宋" w:cs="仿宋" w:hint="eastAsia"/>
          <w:sz w:val="32"/>
          <w:szCs w:val="32"/>
        </w:rPr>
        <w:t>月</w:t>
      </w:r>
    </w:p>
    <w:p w:rsidR="005B5602" w:rsidRPr="001721A1" w:rsidRDefault="005B5602" w:rsidP="0050676E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1721A1">
        <w:rPr>
          <w:rFonts w:ascii="黑体" w:eastAsia="黑体" w:hAnsi="黑体" w:cs="黑体" w:hint="eastAsia"/>
          <w:sz w:val="32"/>
          <w:szCs w:val="32"/>
        </w:rPr>
        <w:t>、组织机构</w:t>
      </w:r>
    </w:p>
    <w:p w:rsidR="005B5602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21A1">
        <w:rPr>
          <w:rFonts w:ascii="仿宋" w:eastAsia="仿宋" w:hAnsi="仿宋" w:cs="仿宋" w:hint="eastAsia"/>
          <w:sz w:val="32"/>
          <w:szCs w:val="32"/>
        </w:rPr>
        <w:t>主办单位：</w:t>
      </w:r>
      <w:r w:rsidRPr="008F3AC8">
        <w:rPr>
          <w:rFonts w:ascii="仿宋" w:eastAsia="仿宋" w:hAnsi="仿宋" w:cs="仿宋" w:hint="eastAsia"/>
          <w:spacing w:val="-6"/>
          <w:sz w:val="32"/>
          <w:szCs w:val="32"/>
        </w:rPr>
        <w:t>中共苍南县委宣传部、共青团苍南县委员会、中共苍南县委苍南县人民政府农村工作办公室、苍南县农商银行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。</w:t>
      </w:r>
    </w:p>
    <w:p w:rsidR="005B5602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协办单位：海西电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商科技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园、苍南草根新闻、苍南县宏安消防职业培训学校。</w:t>
      </w:r>
    </w:p>
    <w:p w:rsidR="005B5602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21A1">
        <w:rPr>
          <w:rFonts w:ascii="仿宋" w:eastAsia="仿宋" w:hAnsi="仿宋" w:cs="仿宋" w:hint="eastAsia"/>
          <w:sz w:val="32"/>
          <w:szCs w:val="32"/>
        </w:rPr>
        <w:t>本届大赛设立组织委员会（以下简称“组委会”），负责大赛组织领导工作。大赛组委会办公室设在团县委。大赛设立评审委员会，负责参赛项目评审工作，委员由大赛组委会</w:t>
      </w:r>
      <w:proofErr w:type="gramStart"/>
      <w:r w:rsidRPr="001721A1">
        <w:rPr>
          <w:rFonts w:ascii="仿宋" w:eastAsia="仿宋" w:hAnsi="仿宋" w:cs="仿宋" w:hint="eastAsia"/>
          <w:sz w:val="32"/>
          <w:szCs w:val="32"/>
        </w:rPr>
        <w:t>邀请主办</w:t>
      </w:r>
      <w:proofErr w:type="gramEnd"/>
      <w:r w:rsidRPr="001721A1">
        <w:rPr>
          <w:rFonts w:ascii="仿宋" w:eastAsia="仿宋" w:hAnsi="仿宋" w:cs="仿宋" w:hint="eastAsia"/>
          <w:sz w:val="32"/>
          <w:szCs w:val="32"/>
        </w:rPr>
        <w:t>单位相关负责人、知名创业企业家、金融及投资行业专业人士、相关学科专家学者、知名媒体人士、专业创业培训导师等担任。</w:t>
      </w:r>
    </w:p>
    <w:p w:rsidR="005B5602" w:rsidRPr="00EE2CE2" w:rsidRDefault="005B5602" w:rsidP="0050676E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EE2CE2">
        <w:rPr>
          <w:rFonts w:ascii="黑体" w:eastAsia="黑体" w:hAnsi="黑体" w:cs="黑体" w:hint="eastAsia"/>
          <w:sz w:val="32"/>
          <w:szCs w:val="32"/>
        </w:rPr>
        <w:t>、参赛对象和条件</w:t>
      </w:r>
    </w:p>
    <w:p w:rsidR="005B5602" w:rsidRDefault="005B5602" w:rsidP="0050676E">
      <w:p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57006B">
        <w:rPr>
          <w:rFonts w:ascii="仿宋" w:eastAsia="仿宋" w:hAnsi="仿宋" w:cs="仿宋" w:hint="eastAsia"/>
          <w:b/>
          <w:bCs/>
          <w:sz w:val="32"/>
          <w:szCs w:val="32"/>
        </w:rPr>
        <w:t>（一）参赛者报名条件</w:t>
      </w:r>
    </w:p>
    <w:p w:rsidR="005B5602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E2CE2">
        <w:rPr>
          <w:rFonts w:ascii="仿宋" w:eastAsia="仿宋" w:hAnsi="仿宋" w:cs="仿宋"/>
          <w:sz w:val="32"/>
          <w:szCs w:val="32"/>
        </w:rPr>
        <w:t>1.</w:t>
      </w:r>
      <w:r w:rsidRPr="00EE2CE2">
        <w:rPr>
          <w:rFonts w:ascii="仿宋" w:eastAsia="仿宋" w:hAnsi="仿宋" w:cs="仿宋" w:hint="eastAsia"/>
          <w:sz w:val="32"/>
          <w:szCs w:val="32"/>
        </w:rPr>
        <w:t>参赛人员可个人申报，也可团队申报；</w:t>
      </w:r>
    </w:p>
    <w:p w:rsidR="005B5602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E2CE2">
        <w:rPr>
          <w:rFonts w:ascii="仿宋" w:eastAsia="仿宋" w:hAnsi="仿宋" w:cs="仿宋"/>
          <w:sz w:val="32"/>
          <w:szCs w:val="32"/>
        </w:rPr>
        <w:t>2.</w:t>
      </w:r>
      <w:r w:rsidRPr="008F3AC8">
        <w:rPr>
          <w:rFonts w:ascii="仿宋" w:eastAsia="仿宋" w:hAnsi="仿宋" w:cs="仿宋" w:hint="eastAsia"/>
          <w:spacing w:val="-6"/>
          <w:sz w:val="32"/>
          <w:szCs w:val="32"/>
        </w:rPr>
        <w:t>以</w:t>
      </w:r>
      <w:r w:rsidRPr="008F3AC8">
        <w:rPr>
          <w:rFonts w:ascii="仿宋" w:eastAsia="仿宋" w:hAnsi="仿宋" w:cs="仿宋"/>
          <w:spacing w:val="-6"/>
          <w:sz w:val="32"/>
          <w:szCs w:val="32"/>
        </w:rPr>
        <w:t>2017</w:t>
      </w:r>
      <w:r w:rsidRPr="008F3AC8">
        <w:rPr>
          <w:rFonts w:ascii="仿宋" w:eastAsia="仿宋" w:hAnsi="仿宋" w:cs="仿宋" w:hint="eastAsia"/>
          <w:spacing w:val="-6"/>
          <w:sz w:val="32"/>
          <w:szCs w:val="32"/>
        </w:rPr>
        <w:t>年</w:t>
      </w:r>
      <w:r w:rsidRPr="008F3AC8">
        <w:rPr>
          <w:rFonts w:ascii="仿宋" w:eastAsia="仿宋" w:hAnsi="仿宋" w:cs="仿宋"/>
          <w:spacing w:val="-6"/>
          <w:sz w:val="32"/>
          <w:szCs w:val="32"/>
        </w:rPr>
        <w:t>10</w:t>
      </w:r>
      <w:r w:rsidRPr="008F3AC8">
        <w:rPr>
          <w:rFonts w:ascii="仿宋" w:eastAsia="仿宋" w:hAnsi="仿宋" w:cs="仿宋" w:hint="eastAsia"/>
          <w:spacing w:val="-6"/>
          <w:sz w:val="32"/>
          <w:szCs w:val="32"/>
        </w:rPr>
        <w:t>月</w:t>
      </w:r>
      <w:r w:rsidRPr="008F3AC8">
        <w:rPr>
          <w:rFonts w:ascii="仿宋" w:eastAsia="仿宋" w:hAnsi="仿宋" w:cs="仿宋"/>
          <w:spacing w:val="-6"/>
          <w:sz w:val="32"/>
          <w:szCs w:val="32"/>
        </w:rPr>
        <w:t>31</w:t>
      </w:r>
      <w:r w:rsidRPr="008F3AC8">
        <w:rPr>
          <w:rFonts w:ascii="仿宋" w:eastAsia="仿宋" w:hAnsi="仿宋" w:cs="仿宋" w:hint="eastAsia"/>
          <w:spacing w:val="-6"/>
          <w:sz w:val="32"/>
          <w:szCs w:val="32"/>
        </w:rPr>
        <w:t>日作为划分年龄的界限，年龄不超过</w:t>
      </w:r>
      <w:r w:rsidRPr="008F3AC8">
        <w:rPr>
          <w:rFonts w:ascii="仿宋" w:eastAsia="仿宋" w:hAnsi="仿宋" w:cs="仿宋"/>
          <w:spacing w:val="-6"/>
          <w:sz w:val="32"/>
          <w:szCs w:val="32"/>
        </w:rPr>
        <w:t>40</w:t>
      </w:r>
      <w:r w:rsidRPr="008F3AC8">
        <w:rPr>
          <w:rFonts w:ascii="仿宋" w:eastAsia="仿宋" w:hAnsi="仿宋" w:cs="仿宋" w:hint="eastAsia"/>
          <w:spacing w:val="-6"/>
          <w:sz w:val="32"/>
          <w:szCs w:val="32"/>
        </w:rPr>
        <w:t>周岁，在</w:t>
      </w:r>
      <w:proofErr w:type="gramStart"/>
      <w:r w:rsidRPr="008F3AC8">
        <w:rPr>
          <w:rFonts w:ascii="仿宋" w:eastAsia="仿宋" w:hAnsi="仿宋" w:cs="仿宋" w:hint="eastAsia"/>
          <w:spacing w:val="-6"/>
          <w:sz w:val="32"/>
          <w:szCs w:val="32"/>
        </w:rPr>
        <w:t>苍创业</w:t>
      </w:r>
      <w:proofErr w:type="gramEnd"/>
      <w:r w:rsidRPr="008F3AC8">
        <w:rPr>
          <w:rFonts w:ascii="仿宋" w:eastAsia="仿宋" w:hAnsi="仿宋" w:cs="仿宋" w:hint="eastAsia"/>
          <w:spacing w:val="-6"/>
          <w:sz w:val="32"/>
          <w:szCs w:val="32"/>
        </w:rPr>
        <w:t>的中国公民均可以个人名义申报参赛项目；</w:t>
      </w:r>
    </w:p>
    <w:p w:rsidR="005B5602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E2CE2">
        <w:rPr>
          <w:rFonts w:ascii="仿宋" w:eastAsia="仿宋" w:hAnsi="仿宋" w:cs="仿宋"/>
          <w:sz w:val="32"/>
          <w:szCs w:val="32"/>
        </w:rPr>
        <w:lastRenderedPageBreak/>
        <w:t>3.</w:t>
      </w:r>
      <w:r w:rsidRPr="00EE2CE2">
        <w:rPr>
          <w:rFonts w:ascii="仿宋" w:eastAsia="仿宋" w:hAnsi="仿宋" w:cs="仿宋" w:hint="eastAsia"/>
          <w:sz w:val="32"/>
          <w:szCs w:val="32"/>
        </w:rPr>
        <w:t>凡团队申报的项目，原则上不超过</w:t>
      </w:r>
      <w:r w:rsidRPr="00EE2CE2">
        <w:rPr>
          <w:rFonts w:ascii="仿宋" w:eastAsia="仿宋" w:hAnsi="仿宋" w:cs="仿宋"/>
          <w:sz w:val="32"/>
          <w:szCs w:val="32"/>
        </w:rPr>
        <w:t>5</w:t>
      </w:r>
      <w:r w:rsidRPr="00EE2CE2">
        <w:rPr>
          <w:rFonts w:ascii="仿宋" w:eastAsia="仿宋" w:hAnsi="仿宋" w:cs="仿宋" w:hint="eastAsia"/>
          <w:sz w:val="32"/>
          <w:szCs w:val="32"/>
        </w:rPr>
        <w:t>人，团队主要负责人年龄不超过</w:t>
      </w:r>
      <w:r>
        <w:rPr>
          <w:rFonts w:ascii="仿宋" w:eastAsia="仿宋" w:hAnsi="仿宋" w:cs="仿宋"/>
          <w:sz w:val="32"/>
          <w:szCs w:val="32"/>
        </w:rPr>
        <w:t>40</w:t>
      </w:r>
      <w:r w:rsidRPr="00EE2CE2">
        <w:rPr>
          <w:rFonts w:ascii="仿宋" w:eastAsia="仿宋" w:hAnsi="仿宋" w:cs="仿宋" w:hint="eastAsia"/>
          <w:sz w:val="32"/>
          <w:szCs w:val="32"/>
        </w:rPr>
        <w:t>周岁，且团队平均年龄不超过</w:t>
      </w:r>
      <w:r w:rsidRPr="00EE2CE2">
        <w:rPr>
          <w:rFonts w:ascii="仿宋" w:eastAsia="仿宋" w:hAnsi="仿宋" w:cs="仿宋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周岁；</w:t>
      </w:r>
    </w:p>
    <w:p w:rsidR="005B5602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E2CE2">
        <w:rPr>
          <w:rFonts w:ascii="仿宋" w:eastAsia="仿宋" w:hAnsi="仿宋" w:cs="仿宋"/>
          <w:sz w:val="32"/>
          <w:szCs w:val="32"/>
        </w:rPr>
        <w:t>4.</w:t>
      </w:r>
      <w:r w:rsidRPr="00EE2CE2">
        <w:rPr>
          <w:rFonts w:ascii="仿宋" w:eastAsia="仿宋" w:hAnsi="仿宋" w:cs="仿宋" w:hint="eastAsia"/>
          <w:sz w:val="32"/>
          <w:szCs w:val="32"/>
        </w:rPr>
        <w:t>重点鼓励返乡创业大中专学生、留学归国创业青年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EE2CE2">
        <w:rPr>
          <w:rFonts w:ascii="仿宋" w:eastAsia="仿宋" w:hAnsi="仿宋" w:cs="仿宋" w:hint="eastAsia"/>
          <w:sz w:val="32"/>
          <w:szCs w:val="32"/>
        </w:rPr>
        <w:t>台港澳在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苍</w:t>
      </w:r>
      <w:r w:rsidRPr="00EE2CE2">
        <w:rPr>
          <w:rFonts w:ascii="仿宋" w:eastAsia="仿宋" w:hAnsi="仿宋" w:cs="仿宋" w:hint="eastAsia"/>
          <w:sz w:val="32"/>
          <w:szCs w:val="32"/>
        </w:rPr>
        <w:t>创业</w:t>
      </w:r>
      <w:proofErr w:type="gramEnd"/>
      <w:r w:rsidRPr="00EE2CE2">
        <w:rPr>
          <w:rFonts w:ascii="仿宋" w:eastAsia="仿宋" w:hAnsi="仿宋" w:cs="仿宋" w:hint="eastAsia"/>
          <w:sz w:val="32"/>
          <w:szCs w:val="32"/>
        </w:rPr>
        <w:t>青年</w:t>
      </w:r>
      <w:r>
        <w:rPr>
          <w:rFonts w:ascii="仿宋" w:eastAsia="仿宋" w:hAnsi="仿宋" w:cs="仿宋" w:hint="eastAsia"/>
          <w:sz w:val="32"/>
          <w:szCs w:val="32"/>
        </w:rPr>
        <w:t>、大学生村官、苍南县农村居民创业培训历届学员（包括转移就业培训、农村实用人才培训、新型职业农民学员）等</w:t>
      </w:r>
      <w:r w:rsidRPr="00EE2CE2">
        <w:rPr>
          <w:rFonts w:ascii="仿宋" w:eastAsia="仿宋" w:hAnsi="仿宋" w:cs="仿宋" w:hint="eastAsia"/>
          <w:sz w:val="32"/>
          <w:szCs w:val="32"/>
        </w:rPr>
        <w:t>参加。</w:t>
      </w:r>
    </w:p>
    <w:p w:rsidR="005B5602" w:rsidRDefault="005B5602" w:rsidP="0050676E">
      <w:p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57006B">
        <w:rPr>
          <w:rFonts w:ascii="仿宋" w:eastAsia="仿宋" w:hAnsi="仿宋" w:cs="仿宋" w:hint="eastAsia"/>
          <w:b/>
          <w:bCs/>
          <w:sz w:val="32"/>
          <w:szCs w:val="32"/>
        </w:rPr>
        <w:t>（二）参赛项目要求</w:t>
      </w:r>
    </w:p>
    <w:p w:rsidR="005B5602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E2CE2">
        <w:rPr>
          <w:rFonts w:ascii="仿宋" w:eastAsia="仿宋" w:hAnsi="仿宋" w:cs="仿宋"/>
          <w:sz w:val="32"/>
          <w:szCs w:val="32"/>
        </w:rPr>
        <w:t>1.</w:t>
      </w:r>
      <w:r w:rsidRPr="00EE2CE2">
        <w:rPr>
          <w:rFonts w:ascii="仿宋" w:eastAsia="仿宋" w:hAnsi="仿宋" w:cs="仿宋" w:hint="eastAsia"/>
          <w:sz w:val="32"/>
          <w:szCs w:val="32"/>
        </w:rPr>
        <w:t>参赛项目内容应为本人原创，提交的相关资料不得侵犯任何第三方的知识产权，且不含任何非法内容。</w:t>
      </w:r>
    </w:p>
    <w:p w:rsidR="005B5602" w:rsidRPr="00EE2CE2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E2CE2">
        <w:rPr>
          <w:rFonts w:ascii="仿宋" w:eastAsia="仿宋" w:hAnsi="仿宋" w:cs="仿宋"/>
          <w:sz w:val="32"/>
          <w:szCs w:val="32"/>
        </w:rPr>
        <w:t>2.</w:t>
      </w:r>
      <w:r w:rsidRPr="00EE2CE2">
        <w:rPr>
          <w:rFonts w:ascii="仿宋" w:eastAsia="仿宋" w:hAnsi="仿宋" w:cs="仿宋" w:hint="eastAsia"/>
          <w:sz w:val="32"/>
          <w:szCs w:val="32"/>
        </w:rPr>
        <w:t>参赛选手的创业组织注册经营地在本</w:t>
      </w:r>
      <w:r>
        <w:rPr>
          <w:rFonts w:ascii="仿宋" w:eastAsia="仿宋" w:hAnsi="仿宋" w:cs="仿宋" w:hint="eastAsia"/>
          <w:sz w:val="32"/>
          <w:szCs w:val="32"/>
        </w:rPr>
        <w:t>县</w:t>
      </w:r>
      <w:r w:rsidRPr="00EE2CE2">
        <w:rPr>
          <w:rFonts w:ascii="仿宋" w:eastAsia="仿宋" w:hAnsi="仿宋" w:cs="仿宋" w:hint="eastAsia"/>
          <w:sz w:val="32"/>
          <w:szCs w:val="32"/>
        </w:rPr>
        <w:t>范围内，要求符合国家法律法规和国家产业政策。社会信誉良好，无不良记录。</w:t>
      </w:r>
    </w:p>
    <w:p w:rsidR="005B5602" w:rsidRDefault="005B5602" w:rsidP="008F3AC8">
      <w:pPr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EE2CE2">
        <w:rPr>
          <w:rFonts w:ascii="仿宋" w:eastAsia="仿宋" w:hAnsi="仿宋" w:cs="仿宋"/>
          <w:sz w:val="32"/>
          <w:szCs w:val="32"/>
        </w:rPr>
        <w:t>3.</w:t>
      </w:r>
      <w:r w:rsidRPr="00EE2CE2">
        <w:rPr>
          <w:rFonts w:ascii="仿宋" w:eastAsia="仿宋" w:hAnsi="仿宋" w:cs="仿宋" w:hint="eastAsia"/>
          <w:sz w:val="32"/>
          <w:szCs w:val="32"/>
        </w:rPr>
        <w:t>参赛项目应是具有现实可行性、能够解决生产实际问题，具有预期经济效益、社会效益，符合国家产业结构转型所倡导行业的青年创新创业项目。</w:t>
      </w:r>
    </w:p>
    <w:p w:rsidR="005B5602" w:rsidRDefault="005B5602" w:rsidP="008F3AC8">
      <w:pPr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4.2016</w:t>
      </w:r>
      <w:r>
        <w:rPr>
          <w:rFonts w:ascii="仿宋" w:eastAsia="仿宋" w:hAnsi="仿宋" w:cs="仿宋" w:hint="eastAsia"/>
          <w:sz w:val="32"/>
          <w:szCs w:val="32"/>
        </w:rPr>
        <w:t>年创业大赛获奖项目不得重复参赛。</w:t>
      </w:r>
    </w:p>
    <w:p w:rsidR="005B5602" w:rsidRDefault="005B5602" w:rsidP="0050676E">
      <w:pPr>
        <w:tabs>
          <w:tab w:val="left" w:pos="360"/>
        </w:tabs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五、赛制安排</w:t>
      </w:r>
    </w:p>
    <w:p w:rsidR="005B5602" w:rsidRPr="002C3F9C" w:rsidRDefault="005B5602" w:rsidP="008F3AC8">
      <w:pPr>
        <w:spacing w:line="600" w:lineRule="exac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</w:t>
      </w:r>
      <w:proofErr w:type="gramStart"/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赛事分海选</w:t>
      </w:r>
      <w:proofErr w:type="gramEnd"/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、复赛和总决赛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.</w:t>
      </w:r>
    </w:p>
    <w:p w:rsidR="005B5602" w:rsidRPr="002C3F9C" w:rsidRDefault="005B5602" w:rsidP="008F3AC8">
      <w:pPr>
        <w:pStyle w:val="1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2C3F9C">
        <w:rPr>
          <w:rFonts w:ascii="仿宋" w:eastAsia="仿宋" w:hAnsi="仿宋" w:cs="仿宋_GB2312"/>
          <w:b/>
          <w:bCs/>
          <w:color w:val="000000"/>
          <w:sz w:val="32"/>
          <w:szCs w:val="32"/>
        </w:rPr>
        <w:t xml:space="preserve">    </w:t>
      </w:r>
      <w:r w:rsidRPr="002C3F9C">
        <w:rPr>
          <w:rFonts w:ascii="仿宋" w:eastAsia="仿宋" w:hAnsi="仿宋" w:cs="楷体_GB2312" w:hint="eastAsia"/>
          <w:b/>
          <w:kern w:val="2"/>
          <w:sz w:val="32"/>
          <w:szCs w:val="32"/>
        </w:rPr>
        <w:t>（一）报名及海选</w:t>
      </w:r>
    </w:p>
    <w:p w:rsidR="005B5602" w:rsidRPr="002C3F9C" w:rsidRDefault="005B5602" w:rsidP="008F3AC8">
      <w:pPr>
        <w:pStyle w:val="10"/>
        <w:spacing w:line="600" w:lineRule="exact"/>
        <w:ind w:firstLineChars="0" w:firstLine="0"/>
        <w:jc w:val="both"/>
        <w:rPr>
          <w:rFonts w:ascii="仿宋" w:eastAsia="仿宋" w:hAnsi="仿宋"/>
          <w:color w:val="000000"/>
          <w:kern w:val="0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   1.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报名时间：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2017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10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30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--2017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11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11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</w:p>
    <w:p w:rsidR="005B5602" w:rsidRPr="002C3F9C" w:rsidRDefault="005B5602" w:rsidP="008F3AC8">
      <w:pPr>
        <w:pStyle w:val="10"/>
        <w:spacing w:line="600" w:lineRule="exact"/>
        <w:ind w:firstLineChars="0" w:firstLine="0"/>
        <w:jc w:val="both"/>
        <w:rPr>
          <w:rFonts w:ascii="仿宋" w:eastAsia="仿宋" w:hAnsi="仿宋"/>
          <w:color w:val="000000"/>
          <w:kern w:val="0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   2.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报名方法：</w:t>
      </w:r>
    </w:p>
    <w:p w:rsidR="005B5602" w:rsidRPr="002C3F9C" w:rsidRDefault="005B5602" w:rsidP="0050676E">
      <w:pPr>
        <w:pStyle w:val="aa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sz w:val="32"/>
          <w:szCs w:val="32"/>
        </w:rPr>
        <w:t>1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）单位选送方式：以乡镇为单位，组织</w:t>
      </w:r>
      <w:r w:rsidRPr="002C3F9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本辖区、本领域符合参赛条件的中小企业、创业团队、青年创业者和大学生积</w:t>
      </w:r>
      <w:r w:rsidRPr="002C3F9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极报名参赛。请参赛人员如实填写《</w:t>
      </w:r>
      <w:r w:rsidRPr="002C3F9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2017</w:t>
      </w:r>
      <w:r w:rsidRPr="002C3F9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苍南县青年创新创业大赛报名表》、《创业计划书》（见附件）。</w:t>
      </w:r>
    </w:p>
    <w:p w:rsidR="005B5602" w:rsidRPr="002C3F9C" w:rsidRDefault="005B5602" w:rsidP="0050676E">
      <w:pPr>
        <w:pStyle w:val="aa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sz w:val="32"/>
          <w:szCs w:val="32"/>
        </w:rPr>
        <w:t>2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）个人自荐方式：</w:t>
      </w:r>
      <w:r w:rsidR="0084517D"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参赛者到苍南新闻网（</w:t>
      </w:r>
      <w:r w:rsidR="0084517D" w:rsidRPr="002C3F9C">
        <w:rPr>
          <w:rFonts w:ascii="仿宋" w:eastAsia="仿宋" w:hAnsi="仿宋" w:cs="仿宋_GB2312"/>
          <w:color w:val="000000"/>
          <w:sz w:val="32"/>
          <w:szCs w:val="32"/>
        </w:rPr>
        <w:t>http://www.cnxw.com.cn/</w:t>
      </w:r>
      <w:r w:rsidR="0084517D"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）下载大赛文件，并在规定时间内把参赛资料发至大赛指定邮箱。</w:t>
      </w:r>
    </w:p>
    <w:p w:rsidR="005B5602" w:rsidRPr="002C3F9C" w:rsidRDefault="005B5602" w:rsidP="008F3AC8">
      <w:pPr>
        <w:pStyle w:val="10"/>
        <w:spacing w:line="600" w:lineRule="exact"/>
        <w:ind w:firstLineChars="0" w:firstLine="0"/>
        <w:jc w:val="both"/>
        <w:rPr>
          <w:rFonts w:ascii="仿宋" w:eastAsia="仿宋" w:hAnsi="仿宋"/>
          <w:color w:val="000000"/>
          <w:kern w:val="0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   3.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资格审查、海选阶段（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2017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11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月上旬）</w:t>
      </w:r>
    </w:p>
    <w:p w:rsidR="005B5602" w:rsidRPr="002C3F9C" w:rsidRDefault="005B5602" w:rsidP="0050676E">
      <w:pPr>
        <w:pStyle w:val="10"/>
        <w:spacing w:line="600" w:lineRule="exact"/>
        <w:ind w:firstLine="640"/>
        <w:jc w:val="both"/>
        <w:rPr>
          <w:rFonts w:ascii="仿宋" w:eastAsia="仿宋" w:hAnsi="仿宋"/>
          <w:color w:val="000000"/>
          <w:kern w:val="0"/>
          <w:sz w:val="32"/>
          <w:szCs w:val="32"/>
        </w:rPr>
      </w:pP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报名截止后，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大赛组委会将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汇总整理所有报名材料，对已报名注册的企业及团队进行审核和资格确认，符合参赛条件的项目方可参赛。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组委会将组建评委团队，对参赛项目进行初评，决定进入复赛名单。同时，入围复赛的项目将在相关</w:t>
      </w:r>
      <w:proofErr w:type="gramStart"/>
      <w:r w:rsidRPr="002C3F9C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微信公众</w:t>
      </w:r>
      <w:proofErr w:type="gramEnd"/>
      <w:r w:rsidRPr="002C3F9C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平台进行展示和宣传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</w:p>
    <w:p w:rsidR="005B5602" w:rsidRPr="002C3F9C" w:rsidRDefault="005B5602" w:rsidP="008F3AC8">
      <w:pPr>
        <w:pStyle w:val="1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2C3F9C">
        <w:rPr>
          <w:rFonts w:ascii="仿宋" w:eastAsia="仿宋" w:hAnsi="仿宋" w:cs="仿宋_GB2312"/>
          <w:b/>
          <w:bCs/>
          <w:color w:val="000000"/>
          <w:kern w:val="2"/>
          <w:sz w:val="32"/>
          <w:szCs w:val="32"/>
        </w:rPr>
        <w:t xml:space="preserve">    </w:t>
      </w:r>
      <w:r w:rsidRPr="002C3F9C">
        <w:rPr>
          <w:rFonts w:ascii="仿宋" w:eastAsia="仿宋" w:hAnsi="仿宋" w:cs="楷体_GB2312" w:hint="eastAsia"/>
          <w:b/>
          <w:kern w:val="2"/>
          <w:sz w:val="32"/>
          <w:szCs w:val="32"/>
        </w:rPr>
        <w:t>（二）创业训练营</w:t>
      </w:r>
    </w:p>
    <w:p w:rsidR="005B5602" w:rsidRPr="002C3F9C" w:rsidRDefault="005B5602" w:rsidP="0050676E">
      <w:pPr>
        <w:pStyle w:val="10"/>
        <w:spacing w:line="600" w:lineRule="exact"/>
        <w:ind w:firstLine="640"/>
        <w:jc w:val="both"/>
        <w:rPr>
          <w:rFonts w:ascii="仿宋" w:eastAsia="仿宋" w:hAnsi="仿宋"/>
          <w:color w:val="000000"/>
          <w:kern w:val="0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1.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时间：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2017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11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月中旬</w:t>
      </w:r>
    </w:p>
    <w:p w:rsidR="005B5602" w:rsidRPr="002C3F9C" w:rsidRDefault="005B5602" w:rsidP="0050676E">
      <w:pPr>
        <w:pStyle w:val="10"/>
        <w:spacing w:line="60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2.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形式：创业专题培训，邀请专业导师对入围复赛的团队进行创业指导。</w:t>
      </w:r>
    </w:p>
    <w:p w:rsidR="005B5602" w:rsidRPr="002C3F9C" w:rsidRDefault="005B5602" w:rsidP="008F3AC8">
      <w:pPr>
        <w:pStyle w:val="1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2C3F9C">
        <w:rPr>
          <w:rFonts w:ascii="仿宋" w:eastAsia="仿宋" w:hAnsi="仿宋" w:cs="仿宋_GB2312"/>
          <w:b/>
          <w:bCs/>
          <w:color w:val="000000"/>
          <w:sz w:val="32"/>
          <w:szCs w:val="32"/>
        </w:rPr>
        <w:t xml:space="preserve">    </w:t>
      </w:r>
      <w:r w:rsidRPr="002C3F9C">
        <w:rPr>
          <w:rFonts w:ascii="仿宋" w:eastAsia="仿宋" w:hAnsi="仿宋" w:cs="楷体_GB2312" w:hint="eastAsia"/>
          <w:b/>
          <w:kern w:val="2"/>
          <w:sz w:val="32"/>
          <w:szCs w:val="32"/>
        </w:rPr>
        <w:t>（三）复赛阶段</w:t>
      </w:r>
    </w:p>
    <w:p w:rsidR="005B5602" w:rsidRPr="002C3F9C" w:rsidRDefault="005B5602" w:rsidP="0050676E">
      <w:pPr>
        <w:pStyle w:val="10"/>
        <w:spacing w:line="600" w:lineRule="exact"/>
        <w:ind w:firstLine="640"/>
        <w:jc w:val="both"/>
        <w:rPr>
          <w:rFonts w:ascii="仿宋" w:eastAsia="仿宋" w:hAnsi="仿宋"/>
          <w:color w:val="000000"/>
          <w:kern w:val="0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1.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时间：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2017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11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月下旬</w:t>
      </w:r>
    </w:p>
    <w:p w:rsidR="005B5602" w:rsidRPr="002C3F9C" w:rsidRDefault="005B5602" w:rsidP="0050676E">
      <w:pPr>
        <w:pStyle w:val="10"/>
        <w:spacing w:line="600" w:lineRule="exact"/>
        <w:ind w:firstLine="640"/>
        <w:jc w:val="both"/>
        <w:rPr>
          <w:rFonts w:ascii="仿宋" w:eastAsia="仿宋" w:hAnsi="仿宋"/>
          <w:color w:val="000000"/>
          <w:kern w:val="0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>2.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形式：创业路演</w:t>
      </w:r>
      <w:r w:rsidRPr="002C3F9C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+</w:t>
      </w:r>
      <w:r w:rsidRPr="002C3F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乡村振兴创业项目策划</w:t>
      </w:r>
    </w:p>
    <w:p w:rsidR="005B5602" w:rsidRPr="002C3F9C" w:rsidRDefault="005B5602" w:rsidP="0050676E">
      <w:pPr>
        <w:pStyle w:val="1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采用“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10+10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”创业路演模式（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10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分钟项目路演，现场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10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分钟答辩）和乡村振兴创业项目策划（实地考察参观后进行项目策划）进行复赛。现场邀请专业导师，评估现场创业项目和选手创业的综合实力。复赛现场将进行全程录像，以确保大赛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公开、公正、公平。复赛结束后，将组织入围决赛的选手开展创业考察学习。</w:t>
      </w:r>
    </w:p>
    <w:p w:rsidR="005B5602" w:rsidRPr="002C3F9C" w:rsidRDefault="005B5602" w:rsidP="0050676E">
      <w:pPr>
        <w:pStyle w:val="1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2C3F9C">
        <w:rPr>
          <w:rFonts w:ascii="仿宋" w:eastAsia="仿宋" w:hAnsi="仿宋" w:cs="楷体_GB2312" w:hint="eastAsia"/>
          <w:b/>
          <w:kern w:val="2"/>
          <w:sz w:val="32"/>
          <w:szCs w:val="32"/>
        </w:rPr>
        <w:t>（四）决赛阶段</w:t>
      </w:r>
    </w:p>
    <w:p w:rsidR="005B5602" w:rsidRPr="002C3F9C" w:rsidRDefault="005B5602" w:rsidP="0050676E">
      <w:pPr>
        <w:pStyle w:val="10"/>
        <w:spacing w:line="600" w:lineRule="exact"/>
        <w:ind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sz w:val="32"/>
          <w:szCs w:val="32"/>
        </w:rPr>
        <w:t>1.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时间：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2017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11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月下旬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 xml:space="preserve">    </w:t>
      </w:r>
    </w:p>
    <w:p w:rsidR="005B5602" w:rsidRPr="002C3F9C" w:rsidRDefault="005B5602" w:rsidP="0050676E">
      <w:pPr>
        <w:pStyle w:val="10"/>
        <w:spacing w:line="600" w:lineRule="exact"/>
        <w:ind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sz w:val="32"/>
          <w:szCs w:val="32"/>
        </w:rPr>
        <w:t>2.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形式：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VCR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播放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+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项目介绍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+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评审团打分</w:t>
      </w:r>
    </w:p>
    <w:p w:rsidR="005B5602" w:rsidRPr="002C3F9C" w:rsidRDefault="005B5602" w:rsidP="008F3AC8">
      <w:pPr>
        <w:pStyle w:val="10"/>
        <w:spacing w:line="600" w:lineRule="exact"/>
        <w:ind w:firstLineChars="0" w:firstLine="0"/>
        <w:jc w:val="both"/>
        <w:rPr>
          <w:rFonts w:ascii="仿宋" w:eastAsia="仿宋" w:hAnsi="仿宋"/>
          <w:color w:val="000000"/>
          <w:sz w:val="32"/>
          <w:szCs w:val="32"/>
        </w:rPr>
      </w:pPr>
      <w:r w:rsidRPr="002C3F9C">
        <w:rPr>
          <w:rFonts w:ascii="仿宋" w:eastAsia="仿宋" w:hAnsi="仿宋" w:cs="仿宋_GB2312"/>
          <w:color w:val="000000"/>
          <w:sz w:val="32"/>
          <w:szCs w:val="32"/>
        </w:rPr>
        <w:t xml:space="preserve">    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采用现场录制的方式进行，依据参赛人员的《创业项目计划书》、项目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PPT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介绍，通过选手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10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分钟的“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VCR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展示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+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路演展示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+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现场答辩</w:t>
      </w:r>
      <w:r w:rsidRPr="002C3F9C">
        <w:rPr>
          <w:rFonts w:ascii="仿宋" w:eastAsia="仿宋" w:hAnsi="仿宋" w:cs="仿宋_GB2312"/>
          <w:color w:val="000000"/>
          <w:sz w:val="32"/>
          <w:szCs w:val="32"/>
        </w:rPr>
        <w:t>+</w:t>
      </w:r>
      <w:r w:rsidRPr="002C3F9C">
        <w:rPr>
          <w:rFonts w:ascii="仿宋" w:eastAsia="仿宋" w:hAnsi="仿宋" w:cs="仿宋_GB2312" w:hint="eastAsia"/>
          <w:color w:val="000000"/>
          <w:sz w:val="32"/>
          <w:szCs w:val="32"/>
        </w:rPr>
        <w:t>专家点评”方式进行综合评审，最终决出获奖项目。</w:t>
      </w:r>
    </w:p>
    <w:p w:rsidR="005B5602" w:rsidRPr="00E201CC" w:rsidRDefault="005B5602" w:rsidP="0050676E">
      <w:pPr>
        <w:spacing w:line="60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E201CC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六、奖励措施</w:t>
      </w:r>
    </w:p>
    <w:p w:rsidR="005B5602" w:rsidRPr="00E201CC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E201C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1.</w:t>
      </w:r>
      <w:r w:rsidRPr="00E201C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资金奖励</w:t>
      </w:r>
    </w:p>
    <w:p w:rsidR="005B5602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大赛将评出一等奖</w:t>
      </w:r>
      <w:r w:rsidRPr="00BB6F36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名、二等奖</w:t>
      </w:r>
      <w:r w:rsidRPr="00BB6F36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名、三等奖</w:t>
      </w:r>
      <w:r w:rsidRPr="00BB6F36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名、优胜奖</w:t>
      </w:r>
      <w:r w:rsidRPr="00BB6F36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名</w:t>
      </w:r>
      <w:r w:rsidRPr="00E201C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参加复赛的选手，均可得到参赛证书及奖金，其中优秀项目将免试推荐参加市级、省级各</w:t>
      </w:r>
      <w:proofErr w:type="gramStart"/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类创新</w:t>
      </w:r>
      <w:proofErr w:type="gramEnd"/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创业大赛。一等奖奖金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和</w:t>
      </w:r>
      <w:r w:rsidRPr="005E063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价值</w:t>
      </w:r>
      <w:r w:rsidRPr="005E0631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 w:rsidRPr="005E063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万元奖品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、二等奖奖金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和</w:t>
      </w:r>
      <w:r w:rsidRPr="005E063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价值</w:t>
      </w:r>
      <w:r w:rsidRPr="005E0631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 w:rsidRPr="005E063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万元奖品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、三等奖奖金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5000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和</w:t>
      </w:r>
      <w:r w:rsidRPr="005E063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价值</w:t>
      </w:r>
      <w:r w:rsidRPr="005E0631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5000</w:t>
      </w:r>
      <w:r w:rsidRPr="005E063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元奖品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、优胜奖奖金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</w:t>
      </w:r>
      <w:r w:rsidRPr="00BB6F36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000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和</w:t>
      </w:r>
      <w:r w:rsidRPr="005E063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价值</w:t>
      </w:r>
      <w:r w:rsidRPr="005E0631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2000</w:t>
      </w:r>
      <w:r w:rsidRPr="005E063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元奖品</w:t>
      </w:r>
      <w:r w:rsidRPr="00BB6F3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5B5602" w:rsidRPr="003F45A5" w:rsidRDefault="005B5602" w:rsidP="0050676E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F45A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2.</w:t>
      </w:r>
      <w:r w:rsidRPr="003F45A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配套服务</w:t>
      </w:r>
    </w:p>
    <w:p w:rsidR="005B5602" w:rsidRDefault="005B5602" w:rsidP="008F3AC8">
      <w:pPr>
        <w:spacing w:line="600" w:lineRule="exact"/>
        <w:ind w:firstLine="645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1D43C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苍南农商银行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对于</w:t>
      </w:r>
      <w:r w:rsidRPr="001D43C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贷款准入条件的获奖青年（或团队），按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一、二、三</w:t>
      </w:r>
      <w:r w:rsidRPr="001D43C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及优胜奖奖项，给予信用贷款额度</w:t>
      </w:r>
      <w:r w:rsidRPr="001D43C7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30</w:t>
      </w:r>
      <w:r w:rsidRPr="001D43C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</w:t>
      </w:r>
      <w:r w:rsidRPr="001D43C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10</w:t>
      </w:r>
      <w:r w:rsidRPr="001D43C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10</w:t>
      </w:r>
      <w:r w:rsidRPr="001D43C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万元以内的贷款授信，利率执行优惠利率</w:t>
      </w:r>
      <w:r w:rsidRPr="003F45A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；对于参赛的优秀项目，将获得主办方提供的各</w:t>
      </w:r>
      <w:proofErr w:type="gramStart"/>
      <w:r w:rsidRPr="003F45A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类创业</w:t>
      </w:r>
      <w:proofErr w:type="gramEnd"/>
      <w:r w:rsidRPr="003F45A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培训、导</w:t>
      </w:r>
      <w:r w:rsidRPr="003F45A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师对接辅导等服务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5B5602" w:rsidRDefault="005B5602" w:rsidP="008F3AC8">
      <w:pPr>
        <w:spacing w:line="600" w:lineRule="exact"/>
        <w:ind w:firstLine="645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七</w:t>
      </w:r>
      <w:r w:rsidRPr="00FA4119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、工作要求</w:t>
      </w:r>
    </w:p>
    <w:p w:rsidR="005B5602" w:rsidRPr="002C3F9C" w:rsidRDefault="005B5602" w:rsidP="008F3AC8">
      <w:pPr>
        <w:pStyle w:val="Default"/>
        <w:spacing w:line="600" w:lineRule="exact"/>
        <w:ind w:firstLine="641"/>
        <w:jc w:val="both"/>
        <w:rPr>
          <w:rFonts w:ascii="仿宋" w:eastAsia="仿宋" w:hAnsi="仿宋"/>
          <w:b/>
          <w:bCs/>
          <w:color w:val="auto"/>
          <w:sz w:val="32"/>
          <w:szCs w:val="32"/>
        </w:rPr>
      </w:pPr>
      <w:r w:rsidRPr="002C3F9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（一）高度重视，广泛发动</w:t>
      </w:r>
    </w:p>
    <w:p w:rsidR="005B5602" w:rsidRPr="002C3F9C" w:rsidRDefault="005B5602" w:rsidP="008F3AC8">
      <w:pPr>
        <w:pStyle w:val="Default"/>
        <w:spacing w:line="600" w:lineRule="exact"/>
        <w:ind w:firstLine="641"/>
        <w:jc w:val="both"/>
        <w:rPr>
          <w:rFonts w:ascii="仿宋" w:eastAsia="仿宋" w:hAnsi="仿宋"/>
          <w:kern w:val="2"/>
          <w:sz w:val="32"/>
          <w:szCs w:val="32"/>
          <w:shd w:val="clear" w:color="auto" w:fill="FFFFFF"/>
        </w:rPr>
      </w:pPr>
      <w:r w:rsidRPr="002C3F9C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请各单位充分认识本届大赛的重要意义，要把大赛作为推动大众创业、万众创新，助力我县建设浙江美丽南大门的</w:t>
      </w:r>
      <w:proofErr w:type="gramStart"/>
      <w:r w:rsidRPr="002C3F9C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的</w:t>
      </w:r>
      <w:proofErr w:type="gramEnd"/>
      <w:r w:rsidRPr="002C3F9C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有力举措，认真组织实施，为大赛顺利举办提供有力的组织保障，积极参与和举荐符合条件人员参赛。</w:t>
      </w:r>
    </w:p>
    <w:p w:rsidR="005B5602" w:rsidRPr="002C3F9C" w:rsidRDefault="005B5602" w:rsidP="008F3AC8">
      <w:pPr>
        <w:pStyle w:val="Default"/>
        <w:spacing w:line="600" w:lineRule="exact"/>
        <w:ind w:firstLine="641"/>
        <w:jc w:val="both"/>
        <w:rPr>
          <w:rFonts w:ascii="仿宋" w:eastAsia="仿宋" w:hAnsi="仿宋"/>
          <w:b/>
          <w:bCs/>
          <w:color w:val="auto"/>
          <w:sz w:val="32"/>
          <w:szCs w:val="32"/>
        </w:rPr>
      </w:pPr>
      <w:r w:rsidRPr="002C3F9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（二）大力支持，协作配合</w:t>
      </w:r>
    </w:p>
    <w:p w:rsidR="005B5602" w:rsidRPr="002C3F9C" w:rsidRDefault="005B5602" w:rsidP="008F3AC8">
      <w:pPr>
        <w:pStyle w:val="Default"/>
        <w:spacing w:line="600" w:lineRule="exact"/>
        <w:ind w:firstLine="641"/>
        <w:jc w:val="both"/>
        <w:rPr>
          <w:rFonts w:ascii="仿宋" w:eastAsia="仿宋" w:hAnsi="仿宋"/>
          <w:color w:val="auto"/>
          <w:sz w:val="32"/>
          <w:szCs w:val="32"/>
        </w:rPr>
      </w:pPr>
      <w:r w:rsidRPr="002C3F9C">
        <w:rPr>
          <w:rFonts w:ascii="仿宋" w:eastAsia="仿宋" w:hAnsi="仿宋" w:cs="仿宋_GB2312" w:hint="eastAsia"/>
          <w:color w:val="auto"/>
          <w:sz w:val="32"/>
          <w:szCs w:val="32"/>
        </w:rPr>
        <w:t>各有关单位要履行职责，认真把关，对所推荐参评者的基本情况、创业实绩等做好调查核实工作，确保申报材料的真实性。</w:t>
      </w:r>
    </w:p>
    <w:p w:rsidR="005B5602" w:rsidRPr="002C3F9C" w:rsidRDefault="005B5602" w:rsidP="008F3AC8">
      <w:pPr>
        <w:pStyle w:val="Default"/>
        <w:spacing w:line="600" w:lineRule="exact"/>
        <w:ind w:firstLine="641"/>
        <w:jc w:val="both"/>
        <w:rPr>
          <w:rFonts w:ascii="仿宋" w:eastAsia="仿宋" w:hAnsi="仿宋"/>
          <w:b/>
          <w:bCs/>
          <w:color w:val="auto"/>
          <w:sz w:val="32"/>
          <w:szCs w:val="32"/>
        </w:rPr>
      </w:pPr>
      <w:r w:rsidRPr="002C3F9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（三）加强宣传，营造氛围</w:t>
      </w:r>
    </w:p>
    <w:p w:rsidR="005B5602" w:rsidRPr="002C3F9C" w:rsidRDefault="005B5602" w:rsidP="008F3AC8">
      <w:pPr>
        <w:spacing w:line="600" w:lineRule="exact"/>
        <w:ind w:firstLine="645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2C3F9C">
        <w:rPr>
          <w:rFonts w:ascii="仿宋" w:eastAsia="仿宋" w:hAnsi="仿宋" w:cs="仿宋_GB2312" w:hint="eastAsia"/>
          <w:kern w:val="0"/>
          <w:sz w:val="32"/>
          <w:szCs w:val="32"/>
        </w:rPr>
        <w:t>各相关单位要广泛借助电视、报纸、网络以及张贴海报、宣传栏等宣传手段，努力营造浓厚的大赛氛围。要把宣传触角延伸到社区、乡村和电商企业集聚区，确保具备参赛条件的人员能够踊跃参加。</w:t>
      </w:r>
    </w:p>
    <w:p w:rsidR="005B5602" w:rsidRPr="00B600E5" w:rsidRDefault="005B5602" w:rsidP="008F3AC8">
      <w:pPr>
        <w:spacing w:line="600" w:lineRule="exact"/>
        <w:ind w:firstLine="645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八</w:t>
      </w:r>
      <w:r w:rsidRPr="00B600E5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 xml:space="preserve">、联系方式　</w:t>
      </w:r>
    </w:p>
    <w:p w:rsidR="005B5602" w:rsidRPr="002C3F9C" w:rsidRDefault="005B5602" w:rsidP="008F3AC8">
      <w:pPr>
        <w:pStyle w:val="Default"/>
        <w:spacing w:line="600" w:lineRule="exact"/>
        <w:ind w:firstLine="640"/>
        <w:jc w:val="both"/>
        <w:rPr>
          <w:rFonts w:ascii="仿宋" w:eastAsia="仿宋" w:hAnsi="仿宋"/>
          <w:color w:val="auto"/>
          <w:sz w:val="32"/>
          <w:szCs w:val="32"/>
        </w:rPr>
      </w:pPr>
      <w:r w:rsidRPr="002C3F9C">
        <w:rPr>
          <w:rFonts w:ascii="仿宋" w:eastAsia="仿宋" w:hAnsi="仿宋" w:cs="仿宋_GB2312" w:hint="eastAsia"/>
          <w:color w:val="auto"/>
          <w:sz w:val="32"/>
          <w:szCs w:val="32"/>
        </w:rPr>
        <w:t>团县委农工部（县行政中心</w:t>
      </w:r>
      <w:r w:rsidRPr="002C3F9C">
        <w:rPr>
          <w:rFonts w:ascii="仿宋" w:eastAsia="仿宋" w:hAnsi="仿宋" w:cs="仿宋_GB2312"/>
          <w:color w:val="auto"/>
          <w:sz w:val="32"/>
          <w:szCs w:val="32"/>
        </w:rPr>
        <w:t>732</w:t>
      </w:r>
      <w:r w:rsidRPr="002C3F9C">
        <w:rPr>
          <w:rFonts w:ascii="仿宋" w:eastAsia="仿宋" w:hAnsi="仿宋" w:cs="仿宋_GB2312" w:hint="eastAsia"/>
          <w:color w:val="auto"/>
          <w:sz w:val="32"/>
          <w:szCs w:val="32"/>
        </w:rPr>
        <w:t>室），联系人：陈怀炜，联系电话</w:t>
      </w:r>
      <w:r w:rsidRPr="002C3F9C">
        <w:rPr>
          <w:rFonts w:ascii="仿宋" w:eastAsia="仿宋" w:hAnsi="仿宋" w:cs="仿宋_GB2312"/>
          <w:color w:val="auto"/>
          <w:sz w:val="32"/>
          <w:szCs w:val="32"/>
        </w:rPr>
        <w:t xml:space="preserve"> 68881337</w:t>
      </w:r>
      <w:r w:rsidRPr="002C3F9C">
        <w:rPr>
          <w:rFonts w:ascii="仿宋" w:eastAsia="仿宋" w:hAnsi="仿宋" w:cs="仿宋_GB2312" w:hint="eastAsia"/>
          <w:color w:val="auto"/>
          <w:sz w:val="32"/>
          <w:szCs w:val="32"/>
        </w:rPr>
        <w:t>。</w:t>
      </w:r>
    </w:p>
    <w:p w:rsidR="005B5602" w:rsidRPr="002C3F9C" w:rsidRDefault="005B5602" w:rsidP="008F3AC8">
      <w:pPr>
        <w:pStyle w:val="Default"/>
        <w:spacing w:line="600" w:lineRule="exact"/>
        <w:ind w:firstLine="640"/>
        <w:jc w:val="both"/>
        <w:rPr>
          <w:rFonts w:ascii="仿宋" w:eastAsia="仿宋" w:hAnsi="仿宋"/>
          <w:color w:val="auto"/>
          <w:sz w:val="32"/>
          <w:szCs w:val="32"/>
        </w:rPr>
      </w:pPr>
    </w:p>
    <w:p w:rsidR="005B5602" w:rsidRPr="002C3F9C" w:rsidRDefault="005B5602" w:rsidP="008F3AC8">
      <w:pPr>
        <w:pStyle w:val="Default"/>
        <w:spacing w:line="60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 w:rsidRPr="002C3F9C">
        <w:rPr>
          <w:rFonts w:ascii="仿宋" w:eastAsia="仿宋" w:hAnsi="仿宋" w:cs="仿宋_GB2312" w:hint="eastAsia"/>
          <w:color w:val="auto"/>
          <w:sz w:val="32"/>
          <w:szCs w:val="32"/>
        </w:rPr>
        <w:t>附件</w:t>
      </w:r>
      <w:r w:rsidRPr="002C3F9C">
        <w:rPr>
          <w:rFonts w:ascii="仿宋" w:eastAsia="仿宋" w:hAnsi="仿宋" w:cs="仿宋_GB2312"/>
          <w:color w:val="auto"/>
          <w:sz w:val="32"/>
          <w:szCs w:val="32"/>
        </w:rPr>
        <w:t xml:space="preserve">: </w:t>
      </w:r>
      <w:r w:rsidRPr="002C3F9C">
        <w:rPr>
          <w:rFonts w:ascii="仿宋" w:eastAsia="仿宋" w:hAnsi="仿宋" w:cs="仿宋"/>
          <w:sz w:val="32"/>
          <w:szCs w:val="32"/>
        </w:rPr>
        <w:t>1.2017</w:t>
      </w:r>
      <w:r w:rsidRPr="002C3F9C">
        <w:rPr>
          <w:rFonts w:ascii="仿宋" w:eastAsia="仿宋" w:hAnsi="仿宋" w:cs="仿宋" w:hint="eastAsia"/>
          <w:sz w:val="32"/>
          <w:szCs w:val="32"/>
        </w:rPr>
        <w:t>苍南县青年创新创业大赛报名表</w:t>
      </w:r>
    </w:p>
    <w:p w:rsidR="005B5602" w:rsidRPr="002C3F9C" w:rsidRDefault="005B5602" w:rsidP="008F3AC8">
      <w:pPr>
        <w:widowControl/>
        <w:spacing w:line="60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2C3F9C">
        <w:rPr>
          <w:rFonts w:ascii="仿宋" w:eastAsia="仿宋" w:hAnsi="仿宋" w:cs="仿宋" w:hint="eastAsia"/>
          <w:kern w:val="0"/>
          <w:sz w:val="32"/>
          <w:szCs w:val="32"/>
        </w:rPr>
        <w:t xml:space="preserve">　　　　</w:t>
      </w:r>
      <w:r w:rsidRPr="002C3F9C">
        <w:rPr>
          <w:rFonts w:ascii="仿宋" w:eastAsia="仿宋" w:hAnsi="仿宋" w:cs="仿宋"/>
          <w:kern w:val="0"/>
          <w:sz w:val="32"/>
          <w:szCs w:val="32"/>
        </w:rPr>
        <w:t xml:space="preserve">  2.2017</w:t>
      </w:r>
      <w:r w:rsidRPr="002C3F9C">
        <w:rPr>
          <w:rFonts w:ascii="仿宋" w:eastAsia="仿宋" w:hAnsi="仿宋" w:cs="仿宋" w:hint="eastAsia"/>
          <w:kern w:val="0"/>
          <w:sz w:val="32"/>
          <w:szCs w:val="32"/>
        </w:rPr>
        <w:t>苍南县青年创新创业大赛创业计划书</w:t>
      </w:r>
    </w:p>
    <w:p w:rsidR="005B5602" w:rsidRDefault="005B5602" w:rsidP="008F3AC8">
      <w:pPr>
        <w:widowControl/>
        <w:spacing w:line="60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5B5602" w:rsidRDefault="005B5602" w:rsidP="008F3AC8">
      <w:pPr>
        <w:widowControl/>
        <w:spacing w:line="60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5B5602" w:rsidRDefault="005B5602" w:rsidP="008F3AC8">
      <w:pPr>
        <w:widowControl/>
        <w:spacing w:line="60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5B5602" w:rsidRPr="00CB0C63" w:rsidRDefault="005B5602" w:rsidP="008F3AC8">
      <w:pPr>
        <w:widowControl/>
        <w:spacing w:line="60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4"/>
        <w:gridCol w:w="3656"/>
      </w:tblGrid>
      <w:tr w:rsidR="005B5602">
        <w:trPr>
          <w:trHeight w:val="3340"/>
        </w:trPr>
        <w:tc>
          <w:tcPr>
            <w:tcW w:w="5064" w:type="dxa"/>
          </w:tcPr>
          <w:p w:rsidR="005B5602" w:rsidRPr="00BA652E" w:rsidRDefault="005B5602" w:rsidP="005F3961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A652E">
              <w:rPr>
                <w:rFonts w:ascii="仿宋" w:eastAsia="仿宋" w:hAnsi="仿宋" w:cs="仿宋" w:hint="eastAsia"/>
                <w:sz w:val="32"/>
                <w:szCs w:val="32"/>
              </w:rPr>
              <w:t>中共苍南县县委宣传部</w:t>
            </w:r>
          </w:p>
        </w:tc>
        <w:tc>
          <w:tcPr>
            <w:tcW w:w="3656" w:type="dxa"/>
          </w:tcPr>
          <w:p w:rsidR="005B5602" w:rsidRPr="005F3961" w:rsidRDefault="005B5602" w:rsidP="005F3961">
            <w:pPr>
              <w:spacing w:line="600" w:lineRule="exact"/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F3961">
              <w:rPr>
                <w:rFonts w:ascii="仿宋" w:eastAsia="仿宋" w:hAnsi="仿宋" w:cs="仿宋" w:hint="eastAsia"/>
                <w:sz w:val="32"/>
                <w:szCs w:val="32"/>
              </w:rPr>
              <w:t>共青团苍南县委员会</w:t>
            </w:r>
          </w:p>
        </w:tc>
      </w:tr>
      <w:tr w:rsidR="005B5602">
        <w:trPr>
          <w:trHeight w:val="1091"/>
        </w:trPr>
        <w:tc>
          <w:tcPr>
            <w:tcW w:w="5064" w:type="dxa"/>
          </w:tcPr>
          <w:p w:rsidR="005B5602" w:rsidRPr="00BA652E" w:rsidRDefault="005B5602" w:rsidP="005F3961">
            <w:pPr>
              <w:spacing w:line="6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A652E">
              <w:rPr>
                <w:rFonts w:ascii="仿宋" w:eastAsia="仿宋" w:hAnsi="仿宋" w:cs="仿宋_GB2312" w:hint="eastAsia"/>
                <w:sz w:val="32"/>
                <w:szCs w:val="32"/>
              </w:rPr>
              <w:t>苍南县农村工作办公室</w:t>
            </w:r>
          </w:p>
        </w:tc>
        <w:tc>
          <w:tcPr>
            <w:tcW w:w="3656" w:type="dxa"/>
          </w:tcPr>
          <w:p w:rsidR="005B5602" w:rsidRPr="005F3961" w:rsidRDefault="005B5602" w:rsidP="005F3961">
            <w:pPr>
              <w:spacing w:line="6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F3961">
              <w:rPr>
                <w:rFonts w:ascii="仿宋" w:eastAsia="仿宋" w:hAnsi="仿宋" w:cs="仿宋" w:hint="eastAsia"/>
                <w:sz w:val="32"/>
                <w:szCs w:val="32"/>
              </w:rPr>
              <w:t>苍南县农商行</w:t>
            </w:r>
          </w:p>
        </w:tc>
      </w:tr>
    </w:tbl>
    <w:p w:rsidR="005B5602" w:rsidRDefault="005B5602" w:rsidP="008F3AC8">
      <w:pPr>
        <w:spacing w:line="600" w:lineRule="exact"/>
        <w:ind w:right="640" w:firstLine="645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B5602" w:rsidRDefault="005B5602" w:rsidP="004379C1">
      <w:pPr>
        <w:spacing w:line="600" w:lineRule="exact"/>
        <w:ind w:right="640" w:firstLine="645"/>
        <w:jc w:val="right"/>
        <w:rPr>
          <w:rFonts w:ascii="仿宋" w:eastAsia="仿宋" w:hAnsi="仿宋" w:cs="Times New Roman"/>
          <w:sz w:val="32"/>
          <w:szCs w:val="32"/>
        </w:rPr>
      </w:pPr>
    </w:p>
    <w:p w:rsidR="005B5602" w:rsidRDefault="005B5602" w:rsidP="004379C1">
      <w:pPr>
        <w:spacing w:line="600" w:lineRule="exact"/>
        <w:ind w:right="640" w:firstLine="645"/>
        <w:jc w:val="right"/>
        <w:rPr>
          <w:rFonts w:ascii="仿宋" w:eastAsia="仿宋" w:hAnsi="仿宋" w:cs="Times New Roman"/>
          <w:sz w:val="32"/>
          <w:szCs w:val="32"/>
        </w:rPr>
      </w:pPr>
    </w:p>
    <w:p w:rsidR="005B5602" w:rsidRDefault="005B5602" w:rsidP="004379C1">
      <w:pPr>
        <w:spacing w:line="600" w:lineRule="exact"/>
        <w:ind w:right="640" w:firstLine="645"/>
        <w:jc w:val="right"/>
        <w:rPr>
          <w:rFonts w:ascii="仿宋" w:eastAsia="仿宋" w:hAnsi="仿宋" w:cs="Times New Roman"/>
          <w:sz w:val="32"/>
          <w:szCs w:val="32"/>
        </w:rPr>
      </w:pPr>
    </w:p>
    <w:p w:rsidR="005B5602" w:rsidRDefault="005B5602" w:rsidP="004379C1">
      <w:pPr>
        <w:spacing w:line="600" w:lineRule="exact"/>
        <w:ind w:right="640" w:firstLine="645"/>
        <w:jc w:val="right"/>
        <w:rPr>
          <w:rFonts w:ascii="仿宋" w:eastAsia="仿宋" w:hAnsi="仿宋" w:cs="Times New Roman"/>
          <w:sz w:val="32"/>
          <w:szCs w:val="32"/>
        </w:rPr>
      </w:pPr>
    </w:p>
    <w:p w:rsidR="005B5602" w:rsidRDefault="005B5602" w:rsidP="004379C1">
      <w:pPr>
        <w:spacing w:line="600" w:lineRule="exact"/>
        <w:ind w:right="640" w:firstLine="645"/>
        <w:jc w:val="right"/>
        <w:rPr>
          <w:rFonts w:ascii="仿宋" w:eastAsia="仿宋" w:hAnsi="仿宋" w:cs="Times New Roman"/>
          <w:sz w:val="32"/>
          <w:szCs w:val="32"/>
        </w:rPr>
      </w:pPr>
    </w:p>
    <w:p w:rsidR="005B5602" w:rsidRDefault="005B5602" w:rsidP="004379C1">
      <w:pPr>
        <w:spacing w:line="600" w:lineRule="exact"/>
        <w:ind w:right="640" w:firstLine="645"/>
        <w:jc w:val="right"/>
        <w:rPr>
          <w:rFonts w:ascii="仿宋" w:eastAsia="仿宋" w:hAnsi="仿宋" w:cs="Times New Roman"/>
          <w:sz w:val="32"/>
          <w:szCs w:val="32"/>
        </w:rPr>
      </w:pPr>
    </w:p>
    <w:p w:rsidR="005B5602" w:rsidRDefault="005B5602" w:rsidP="004379C1">
      <w:pPr>
        <w:spacing w:line="600" w:lineRule="exact"/>
        <w:ind w:right="640" w:firstLine="645"/>
        <w:jc w:val="right"/>
        <w:rPr>
          <w:rFonts w:ascii="仿宋" w:eastAsia="仿宋" w:hAnsi="仿宋" w:cs="Times New Roman"/>
          <w:sz w:val="32"/>
          <w:szCs w:val="32"/>
        </w:rPr>
      </w:pPr>
    </w:p>
    <w:p w:rsidR="005B5602" w:rsidRDefault="005B5602" w:rsidP="004379C1">
      <w:pPr>
        <w:spacing w:line="600" w:lineRule="exact"/>
        <w:ind w:right="640" w:firstLine="645"/>
        <w:jc w:val="right"/>
        <w:rPr>
          <w:rFonts w:ascii="仿宋" w:eastAsia="仿宋" w:hAnsi="仿宋" w:cs="Times New Roman"/>
          <w:sz w:val="32"/>
          <w:szCs w:val="32"/>
        </w:rPr>
      </w:pPr>
    </w:p>
    <w:tbl>
      <w:tblPr>
        <w:tblW w:w="8834" w:type="dxa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4"/>
      </w:tblGrid>
      <w:tr w:rsidR="005B5602" w:rsidRPr="00903825" w:rsidTr="0050676E">
        <w:tc>
          <w:tcPr>
            <w:tcW w:w="8834" w:type="dxa"/>
          </w:tcPr>
          <w:p w:rsidR="005B5602" w:rsidRPr="00A25A08" w:rsidRDefault="005B5602" w:rsidP="0050676E">
            <w:pPr>
              <w:spacing w:line="600" w:lineRule="exact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A25A08">
              <w:rPr>
                <w:rFonts w:ascii="仿宋" w:eastAsia="仿宋" w:hAnsi="仿宋" w:cs="仿宋" w:hint="eastAsia"/>
                <w:sz w:val="28"/>
                <w:szCs w:val="28"/>
              </w:rPr>
              <w:t>共青团苍南县委办公室</w:t>
            </w:r>
            <w:r w:rsidRPr="00A25A08">
              <w:rPr>
                <w:rFonts w:ascii="仿宋" w:eastAsia="仿宋" w:hAnsi="仿宋" w:cs="仿宋"/>
                <w:sz w:val="28"/>
                <w:szCs w:val="28"/>
              </w:rPr>
              <w:t xml:space="preserve">                  2017</w:t>
            </w:r>
            <w:r w:rsidRPr="00A25A08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A25A08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 w:rsidRPr="00A25A08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27</w:t>
            </w:r>
            <w:r w:rsidRPr="00A25A08">
              <w:rPr>
                <w:rFonts w:ascii="仿宋" w:eastAsia="仿宋" w:hAnsi="仿宋" w:cs="仿宋" w:hint="eastAsia"/>
                <w:sz w:val="28"/>
                <w:szCs w:val="28"/>
              </w:rPr>
              <w:t>日印发</w:t>
            </w:r>
          </w:p>
        </w:tc>
      </w:tr>
    </w:tbl>
    <w:p w:rsidR="005B5602" w:rsidRDefault="005B5602" w:rsidP="00CC701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5B5602" w:rsidRPr="00A73E0A" w:rsidRDefault="005B5602" w:rsidP="00CC7018">
      <w:pPr>
        <w:spacing w:line="600" w:lineRule="exact"/>
        <w:jc w:val="center"/>
        <w:rPr>
          <w:rFonts w:ascii="方正小标宋简体" w:eastAsia="方正小标宋简体" w:hAnsi="宋体" w:cs="Times New Roman"/>
          <w:sz w:val="40"/>
          <w:szCs w:val="40"/>
        </w:rPr>
      </w:pPr>
      <w:r w:rsidRPr="00A73E0A">
        <w:rPr>
          <w:rFonts w:ascii="方正小标宋简体" w:eastAsia="方正小标宋简体" w:hAnsi="宋体" w:cs="方正小标宋简体" w:hint="eastAsia"/>
          <w:sz w:val="40"/>
          <w:szCs w:val="40"/>
        </w:rPr>
        <w:t>“农商</w:t>
      </w:r>
      <w:r w:rsidRPr="00DA7C89">
        <w:rPr>
          <w:rFonts w:ascii="方正小标宋简体" w:eastAsia="方正小标宋简体" w:hAnsi="宋体" w:cs="方正小标宋简体" w:hint="eastAsia"/>
          <w:sz w:val="40"/>
          <w:szCs w:val="40"/>
        </w:rPr>
        <w:t>行</w:t>
      </w:r>
      <w:r w:rsidRPr="00A73E0A">
        <w:rPr>
          <w:rFonts w:ascii="方正小标宋简体" w:eastAsia="方正小标宋简体" w:hAnsi="宋体" w:cs="方正小标宋简体" w:hint="eastAsia"/>
          <w:sz w:val="40"/>
          <w:szCs w:val="40"/>
        </w:rPr>
        <w:t>杯”苍南县创新创业大赛报名表</w:t>
      </w:r>
    </w:p>
    <w:p w:rsidR="005B5602" w:rsidRDefault="005B5602" w:rsidP="00CC7018">
      <w:pPr>
        <w:spacing w:line="240" w:lineRule="exact"/>
        <w:jc w:val="center"/>
        <w:rPr>
          <w:rFonts w:ascii="宋体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166"/>
        <w:gridCol w:w="688"/>
        <w:gridCol w:w="117"/>
        <w:gridCol w:w="933"/>
        <w:gridCol w:w="804"/>
        <w:gridCol w:w="1007"/>
        <w:gridCol w:w="847"/>
        <w:gridCol w:w="623"/>
        <w:gridCol w:w="1233"/>
      </w:tblGrid>
      <w:tr w:rsidR="005B5602" w:rsidRPr="008F3AC8">
        <w:trPr>
          <w:cantSplit/>
          <w:trHeight w:val="551"/>
          <w:jc w:val="center"/>
        </w:trPr>
        <w:tc>
          <w:tcPr>
            <w:tcW w:w="1218" w:type="dxa"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418" w:type="dxa"/>
            <w:gridSpan w:val="9"/>
            <w:vAlign w:val="center"/>
          </w:tcPr>
          <w:p w:rsidR="005B5602" w:rsidRPr="008F3AC8" w:rsidRDefault="005B5602" w:rsidP="0050676E">
            <w:pPr>
              <w:spacing w:line="520" w:lineRule="exact"/>
              <w:ind w:firstLineChars="100" w:firstLine="24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B5602" w:rsidRPr="008F3AC8">
        <w:trPr>
          <w:cantSplit/>
          <w:trHeight w:val="510"/>
          <w:jc w:val="center"/>
        </w:trPr>
        <w:tc>
          <w:tcPr>
            <w:tcW w:w="1218" w:type="dxa"/>
            <w:vMerge w:val="restart"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申报人</w:t>
            </w:r>
          </w:p>
        </w:tc>
        <w:tc>
          <w:tcPr>
            <w:tcW w:w="1854" w:type="dxa"/>
            <w:gridSpan w:val="2"/>
            <w:vAlign w:val="center"/>
          </w:tcPr>
          <w:p w:rsidR="005B5602" w:rsidRPr="008F3AC8" w:rsidRDefault="005B5602" w:rsidP="00EB0372">
            <w:pPr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54" w:type="dxa"/>
            <w:gridSpan w:val="3"/>
            <w:vAlign w:val="center"/>
          </w:tcPr>
          <w:p w:rsidR="005B5602" w:rsidRPr="008F3AC8" w:rsidRDefault="005B5602" w:rsidP="00EB0372">
            <w:pPr>
              <w:widowControl/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5B5602" w:rsidRPr="008F3AC8" w:rsidRDefault="005B5602" w:rsidP="00EB0372">
            <w:pPr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856" w:type="dxa"/>
            <w:gridSpan w:val="2"/>
            <w:vAlign w:val="center"/>
          </w:tcPr>
          <w:p w:rsidR="005B5602" w:rsidRPr="008F3AC8" w:rsidRDefault="005B5602" w:rsidP="00EB0372">
            <w:pPr>
              <w:widowControl/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B5602" w:rsidRPr="008F3AC8">
        <w:trPr>
          <w:cantSplit/>
          <w:trHeight w:val="510"/>
          <w:jc w:val="center"/>
        </w:trPr>
        <w:tc>
          <w:tcPr>
            <w:tcW w:w="1218" w:type="dxa"/>
            <w:vMerge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5B5602" w:rsidRPr="008F3AC8" w:rsidRDefault="005B5602" w:rsidP="00EB0372">
            <w:pPr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854" w:type="dxa"/>
            <w:gridSpan w:val="3"/>
            <w:vAlign w:val="center"/>
          </w:tcPr>
          <w:p w:rsidR="005B5602" w:rsidRPr="008F3AC8" w:rsidRDefault="005B5602" w:rsidP="00EB0372">
            <w:pPr>
              <w:widowControl/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5B5602" w:rsidRPr="008F3AC8" w:rsidRDefault="005B5602" w:rsidP="00EB0372">
            <w:pPr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56" w:type="dxa"/>
            <w:gridSpan w:val="2"/>
            <w:vAlign w:val="center"/>
          </w:tcPr>
          <w:p w:rsidR="005B5602" w:rsidRPr="008F3AC8" w:rsidRDefault="005B5602" w:rsidP="00EB0372">
            <w:pPr>
              <w:widowControl/>
              <w:spacing w:line="5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B5602" w:rsidRPr="008F3AC8">
        <w:trPr>
          <w:cantSplit/>
          <w:trHeight w:val="510"/>
          <w:jc w:val="center"/>
        </w:trPr>
        <w:tc>
          <w:tcPr>
            <w:tcW w:w="1218" w:type="dxa"/>
            <w:vMerge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5B5602" w:rsidRPr="008F3AC8" w:rsidRDefault="005B5602" w:rsidP="00EB0372">
            <w:pPr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854" w:type="dxa"/>
            <w:gridSpan w:val="3"/>
            <w:vAlign w:val="center"/>
          </w:tcPr>
          <w:p w:rsidR="005B5602" w:rsidRPr="008F3AC8" w:rsidRDefault="005B5602" w:rsidP="00EB0372">
            <w:pPr>
              <w:widowControl/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5B5602" w:rsidRPr="008F3AC8" w:rsidRDefault="005B5602" w:rsidP="00EB0372">
            <w:pPr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常住地址</w:t>
            </w:r>
          </w:p>
        </w:tc>
        <w:tc>
          <w:tcPr>
            <w:tcW w:w="1856" w:type="dxa"/>
            <w:gridSpan w:val="2"/>
            <w:vAlign w:val="center"/>
          </w:tcPr>
          <w:p w:rsidR="005B5602" w:rsidRPr="008F3AC8" w:rsidRDefault="005B5602" w:rsidP="00EB0372">
            <w:pPr>
              <w:widowControl/>
              <w:spacing w:line="5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B5602" w:rsidRPr="008F3AC8">
        <w:trPr>
          <w:cantSplit/>
          <w:trHeight w:val="510"/>
          <w:jc w:val="center"/>
        </w:trPr>
        <w:tc>
          <w:tcPr>
            <w:tcW w:w="1218" w:type="dxa"/>
            <w:vMerge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5B5602" w:rsidRPr="008F3AC8" w:rsidRDefault="005B5602" w:rsidP="00EB0372">
            <w:pPr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所在单位</w:t>
            </w:r>
          </w:p>
        </w:tc>
        <w:tc>
          <w:tcPr>
            <w:tcW w:w="1854" w:type="dxa"/>
            <w:gridSpan w:val="3"/>
            <w:vAlign w:val="center"/>
          </w:tcPr>
          <w:p w:rsidR="005B5602" w:rsidRPr="008F3AC8" w:rsidRDefault="005B5602" w:rsidP="00EB0372">
            <w:pPr>
              <w:widowControl/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5B5602" w:rsidRPr="008F3AC8" w:rsidRDefault="005B5602" w:rsidP="00EB0372">
            <w:pPr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个人电子邮箱</w:t>
            </w:r>
          </w:p>
        </w:tc>
        <w:tc>
          <w:tcPr>
            <w:tcW w:w="1856" w:type="dxa"/>
            <w:gridSpan w:val="2"/>
            <w:vAlign w:val="center"/>
          </w:tcPr>
          <w:p w:rsidR="005B5602" w:rsidRPr="008F3AC8" w:rsidRDefault="005B5602" w:rsidP="00EB0372">
            <w:pPr>
              <w:widowControl/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B5602" w:rsidRPr="008F3AC8">
        <w:trPr>
          <w:cantSplit/>
          <w:trHeight w:val="20"/>
          <w:jc w:val="center"/>
        </w:trPr>
        <w:tc>
          <w:tcPr>
            <w:tcW w:w="1218" w:type="dxa"/>
            <w:vMerge w:val="restart"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团队</w:t>
            </w:r>
          </w:p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1166" w:type="dxa"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姓　名</w:t>
            </w:r>
          </w:p>
        </w:tc>
        <w:tc>
          <w:tcPr>
            <w:tcW w:w="805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33" w:type="dxa"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811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 xml:space="preserve">职　</w:t>
            </w:r>
            <w:proofErr w:type="gramStart"/>
            <w:r w:rsidRPr="008F3AC8"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70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233" w:type="dxa"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备　注</w:t>
            </w:r>
          </w:p>
        </w:tc>
      </w:tr>
      <w:tr w:rsidR="005B5602" w:rsidRPr="008F3AC8">
        <w:trPr>
          <w:cantSplit/>
          <w:trHeight w:hRule="exact" w:val="454"/>
          <w:jc w:val="center"/>
        </w:trPr>
        <w:tc>
          <w:tcPr>
            <w:tcW w:w="1218" w:type="dxa"/>
            <w:vMerge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B5602" w:rsidRPr="008F3AC8">
        <w:trPr>
          <w:cantSplit/>
          <w:trHeight w:hRule="exact" w:val="454"/>
          <w:jc w:val="center"/>
        </w:trPr>
        <w:tc>
          <w:tcPr>
            <w:tcW w:w="1218" w:type="dxa"/>
            <w:vMerge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B5602" w:rsidRPr="008F3AC8">
        <w:trPr>
          <w:cantSplit/>
          <w:trHeight w:hRule="exact" w:val="454"/>
          <w:jc w:val="center"/>
        </w:trPr>
        <w:tc>
          <w:tcPr>
            <w:tcW w:w="1218" w:type="dxa"/>
            <w:vMerge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B5602" w:rsidRPr="008F3AC8">
        <w:trPr>
          <w:cantSplit/>
          <w:trHeight w:hRule="exact" w:val="454"/>
          <w:jc w:val="center"/>
        </w:trPr>
        <w:tc>
          <w:tcPr>
            <w:tcW w:w="1218" w:type="dxa"/>
            <w:vMerge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B5602" w:rsidRPr="008F3AC8">
        <w:trPr>
          <w:cantSplit/>
          <w:trHeight w:hRule="exact" w:val="454"/>
          <w:jc w:val="center"/>
        </w:trPr>
        <w:tc>
          <w:tcPr>
            <w:tcW w:w="1218" w:type="dxa"/>
            <w:vMerge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B5602" w:rsidRPr="008F3AC8">
        <w:trPr>
          <w:cantSplit/>
          <w:trHeight w:val="2060"/>
          <w:jc w:val="center"/>
        </w:trPr>
        <w:tc>
          <w:tcPr>
            <w:tcW w:w="1218" w:type="dxa"/>
            <w:vAlign w:val="center"/>
          </w:tcPr>
          <w:p w:rsidR="005B5602" w:rsidRPr="008F3AC8" w:rsidRDefault="005B5602" w:rsidP="00EB0372">
            <w:pPr>
              <w:widowControl/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创业</w:t>
            </w:r>
          </w:p>
          <w:p w:rsidR="005B5602" w:rsidRPr="008F3AC8" w:rsidRDefault="005B5602" w:rsidP="00EB0372">
            <w:pPr>
              <w:widowControl/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计划书</w:t>
            </w:r>
          </w:p>
        </w:tc>
        <w:tc>
          <w:tcPr>
            <w:tcW w:w="7418" w:type="dxa"/>
            <w:gridSpan w:val="9"/>
            <w:vAlign w:val="center"/>
          </w:tcPr>
          <w:p w:rsidR="005B5602" w:rsidRPr="008F3AC8" w:rsidRDefault="005B5602" w:rsidP="00EB0372">
            <w:pPr>
              <w:widowControl/>
              <w:spacing w:line="54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包含：项目概要、市场分析、产品和服务、组织管理、营销策略、融资情况及团队成员等内容</w:t>
            </w:r>
          </w:p>
          <w:p w:rsidR="005B5602" w:rsidRPr="008F3AC8" w:rsidRDefault="005B5602" w:rsidP="00EB0372">
            <w:pPr>
              <w:widowControl/>
              <w:spacing w:line="540" w:lineRule="exact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（不少于</w:t>
            </w:r>
            <w:r w:rsidRPr="008F3AC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</w:t>
            </w:r>
            <w:r w:rsidRPr="008F3A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字，可另附页）</w:t>
            </w:r>
          </w:p>
        </w:tc>
      </w:tr>
      <w:tr w:rsidR="005B5602" w:rsidRPr="008F3AC8">
        <w:trPr>
          <w:cantSplit/>
          <w:trHeight w:val="2650"/>
          <w:jc w:val="center"/>
        </w:trPr>
        <w:tc>
          <w:tcPr>
            <w:tcW w:w="1218" w:type="dxa"/>
            <w:vAlign w:val="center"/>
          </w:tcPr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参赛人</w:t>
            </w:r>
          </w:p>
          <w:p w:rsidR="005B5602" w:rsidRPr="008F3AC8" w:rsidRDefault="005B5602" w:rsidP="00EB0372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7418" w:type="dxa"/>
            <w:gridSpan w:val="9"/>
          </w:tcPr>
          <w:p w:rsidR="005B5602" w:rsidRPr="008F3AC8" w:rsidRDefault="005B5602" w:rsidP="00EB0372">
            <w:pPr>
              <w:spacing w:line="52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本人填写信息属实，若有任何虚假信息或侵权行为，愿承担相应法律责任。</w:t>
            </w:r>
          </w:p>
          <w:p w:rsidR="005B5602" w:rsidRDefault="005B5602" w:rsidP="0050676E">
            <w:pPr>
              <w:spacing w:line="520" w:lineRule="exact"/>
              <w:ind w:firstLineChars="200" w:firstLine="4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5B5602" w:rsidRPr="008F3AC8" w:rsidRDefault="005B5602" w:rsidP="0050676E">
            <w:pPr>
              <w:spacing w:line="520" w:lineRule="exact"/>
              <w:ind w:firstLineChars="200" w:firstLine="480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 w:hint="eastAsia"/>
                <w:sz w:val="24"/>
                <w:szCs w:val="24"/>
              </w:rPr>
              <w:t>参赛人签字或盖章：</w:t>
            </w:r>
          </w:p>
          <w:p w:rsidR="005B5602" w:rsidRPr="008F3AC8" w:rsidRDefault="005B5602" w:rsidP="00EB037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  <w:r w:rsidRPr="008F3AC8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</w:t>
            </w:r>
            <w:r w:rsidRPr="008F3AC8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8F3AC8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8F3AC8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8F3AC8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8F3AC8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5B5602" w:rsidRPr="008F3AC8" w:rsidRDefault="005B5602" w:rsidP="00F230B8">
      <w:pPr>
        <w:spacing w:line="520" w:lineRule="exact"/>
        <w:rPr>
          <w:rFonts w:ascii="宋体" w:cs="Times New Roman"/>
          <w:color w:val="000000"/>
          <w:spacing w:val="20"/>
          <w:w w:val="90"/>
          <w:sz w:val="26"/>
          <w:szCs w:val="26"/>
        </w:rPr>
      </w:pPr>
      <w:r w:rsidRPr="008F3AC8">
        <w:rPr>
          <w:rFonts w:ascii="宋体" w:hAnsi="宋体" w:cs="宋体" w:hint="eastAsia"/>
          <w:color w:val="000000"/>
          <w:spacing w:val="20"/>
          <w:w w:val="90"/>
          <w:sz w:val="26"/>
          <w:szCs w:val="26"/>
        </w:rPr>
        <w:t>（备注：请参赛团队于</w:t>
      </w:r>
      <w:r w:rsidRPr="008F3AC8">
        <w:rPr>
          <w:rFonts w:ascii="宋体" w:hAnsi="宋体" w:cs="宋体"/>
          <w:color w:val="000000"/>
          <w:spacing w:val="20"/>
          <w:w w:val="90"/>
          <w:sz w:val="26"/>
          <w:szCs w:val="26"/>
        </w:rPr>
        <w:t>2017</w:t>
      </w:r>
      <w:r w:rsidRPr="008F3AC8">
        <w:rPr>
          <w:rFonts w:ascii="宋体" w:hAnsi="宋体" w:cs="宋体" w:hint="eastAsia"/>
          <w:color w:val="000000"/>
          <w:spacing w:val="20"/>
          <w:w w:val="90"/>
          <w:sz w:val="26"/>
          <w:szCs w:val="26"/>
        </w:rPr>
        <w:t>年</w:t>
      </w:r>
      <w:r w:rsidRPr="008F3AC8">
        <w:rPr>
          <w:rFonts w:ascii="宋体" w:hAnsi="宋体" w:cs="宋体"/>
          <w:color w:val="000000"/>
          <w:spacing w:val="20"/>
          <w:w w:val="90"/>
          <w:sz w:val="26"/>
          <w:szCs w:val="26"/>
        </w:rPr>
        <w:t>11</w:t>
      </w:r>
      <w:r w:rsidRPr="008F3AC8">
        <w:rPr>
          <w:rFonts w:ascii="宋体" w:hAnsi="宋体" w:cs="宋体" w:hint="eastAsia"/>
          <w:color w:val="000000"/>
          <w:spacing w:val="20"/>
          <w:w w:val="90"/>
          <w:sz w:val="26"/>
          <w:szCs w:val="26"/>
        </w:rPr>
        <w:t>月</w:t>
      </w:r>
      <w:r w:rsidRPr="008F3AC8">
        <w:rPr>
          <w:rFonts w:ascii="宋体" w:hAnsi="宋体" w:cs="宋体"/>
          <w:color w:val="000000"/>
          <w:spacing w:val="20"/>
          <w:w w:val="90"/>
          <w:sz w:val="26"/>
          <w:szCs w:val="26"/>
        </w:rPr>
        <w:t>11</w:t>
      </w:r>
      <w:r w:rsidRPr="008F3AC8">
        <w:rPr>
          <w:rFonts w:ascii="宋体" w:hAnsi="宋体" w:cs="宋体" w:hint="eastAsia"/>
          <w:color w:val="000000"/>
          <w:spacing w:val="20"/>
          <w:w w:val="90"/>
          <w:sz w:val="26"/>
          <w:szCs w:val="26"/>
        </w:rPr>
        <w:t>日前将电子稿发送到邮箱：</w:t>
      </w:r>
      <w:hyperlink r:id="rId7" w:history="1">
        <w:r w:rsidR="00F04DBC" w:rsidRPr="001868EC">
          <w:rPr>
            <w:rStyle w:val="a8"/>
            <w:rFonts w:ascii="宋体" w:hAnsi="宋体" w:cs="宋体"/>
            <w:w w:val="90"/>
            <w:sz w:val="26"/>
            <w:szCs w:val="26"/>
          </w:rPr>
          <w:t>cntxwngb@126.com</w:t>
        </w:r>
      </w:hyperlink>
      <w:r w:rsidRPr="008F3AC8">
        <w:rPr>
          <w:rFonts w:ascii="宋体" w:hAnsi="宋体" w:cs="宋体" w:hint="eastAsia"/>
          <w:spacing w:val="20"/>
          <w:w w:val="90"/>
          <w:sz w:val="26"/>
          <w:szCs w:val="26"/>
        </w:rPr>
        <w:t>）</w:t>
      </w:r>
    </w:p>
    <w:p w:rsidR="005B5602" w:rsidRDefault="005B5602" w:rsidP="008F3AC8">
      <w:pPr>
        <w:widowControl/>
        <w:jc w:val="left"/>
        <w:rPr>
          <w:rFonts w:ascii="宋体" w:cs="Times New Roman"/>
          <w:w w:val="90"/>
          <w:kern w:val="0"/>
          <w:sz w:val="44"/>
          <w:szCs w:val="44"/>
        </w:rPr>
      </w:pPr>
      <w:r>
        <w:rPr>
          <w:rFonts w:ascii="黑体" w:eastAsia="黑体" w:hAnsi="黑体" w:cs="Times New Roman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5B5602" w:rsidRPr="00A73E0A" w:rsidRDefault="005B5602" w:rsidP="00CC7018">
      <w:pPr>
        <w:spacing w:line="6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A73E0A">
        <w:rPr>
          <w:rFonts w:ascii="方正小标宋简体" w:eastAsia="方正小标宋简体" w:hAnsi="宋体" w:cs="方正小标宋简体" w:hint="eastAsia"/>
          <w:sz w:val="36"/>
          <w:szCs w:val="36"/>
        </w:rPr>
        <w:t>“农商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行</w:t>
      </w:r>
      <w:r w:rsidRPr="00A73E0A">
        <w:rPr>
          <w:rFonts w:ascii="方正小标宋简体" w:eastAsia="方正小标宋简体" w:hAnsi="宋体" w:cs="方正小标宋简体" w:hint="eastAsia"/>
          <w:sz w:val="36"/>
          <w:szCs w:val="36"/>
        </w:rPr>
        <w:t>杯”苍南县创新创业大赛计划书参考格式</w:t>
      </w:r>
    </w:p>
    <w:p w:rsidR="005B5602" w:rsidRDefault="005B5602" w:rsidP="00CC7018">
      <w:pPr>
        <w:spacing w:line="560" w:lineRule="exact"/>
        <w:rPr>
          <w:rFonts w:ascii="宋体" w:cs="Times New Roman"/>
          <w:w w:val="90"/>
          <w:kern w:val="0"/>
          <w:sz w:val="44"/>
          <w:szCs w:val="44"/>
        </w:rPr>
      </w:pPr>
    </w:p>
    <w:p w:rsidR="005B5602" w:rsidRDefault="005B5602" w:rsidP="0050676E">
      <w:pPr>
        <w:widowControl/>
        <w:spacing w:line="560" w:lineRule="exact"/>
        <w:ind w:firstLineChars="200" w:firstLine="640"/>
        <w:rPr>
          <w:rFonts w:ascii="宋体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一、项目概要</w:t>
      </w:r>
    </w:p>
    <w:p w:rsidR="005B5602" w:rsidRPr="00146A0E" w:rsidRDefault="005B5602" w:rsidP="0050676E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146A0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产品和服务所针对的需求与市场，对区域经济和社会发展的潜在贡献，项目已有的组织管理情况。</w:t>
      </w:r>
    </w:p>
    <w:p w:rsidR="005B5602" w:rsidRDefault="005B5602" w:rsidP="0050676E">
      <w:pPr>
        <w:widowControl/>
        <w:spacing w:line="560" w:lineRule="exact"/>
        <w:ind w:firstLineChars="200" w:firstLine="640"/>
        <w:rPr>
          <w:rFonts w:ascii="宋体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二、市场分析</w:t>
      </w:r>
    </w:p>
    <w:p w:rsidR="005B5602" w:rsidRPr="00146A0E" w:rsidRDefault="005B5602" w:rsidP="0050676E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146A0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未来的市场需求分析，现有的市场竞争形势。</w:t>
      </w:r>
    </w:p>
    <w:p w:rsidR="005B5602" w:rsidRDefault="005B5602" w:rsidP="0050676E">
      <w:pPr>
        <w:widowControl/>
        <w:spacing w:line="560" w:lineRule="exact"/>
        <w:ind w:firstLineChars="200" w:firstLine="640"/>
        <w:rPr>
          <w:rFonts w:ascii="宋体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三、产品和服务</w:t>
      </w:r>
    </w:p>
    <w:p w:rsidR="005B5602" w:rsidRPr="00146A0E" w:rsidRDefault="005B5602" w:rsidP="0050676E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146A0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主营产品（服务）；产品（服务）的独创性。</w:t>
      </w:r>
    </w:p>
    <w:p w:rsidR="005B5602" w:rsidRDefault="005B5602" w:rsidP="0050676E">
      <w:pPr>
        <w:widowControl/>
        <w:spacing w:line="560" w:lineRule="exact"/>
        <w:ind w:firstLineChars="200" w:firstLine="640"/>
        <w:rPr>
          <w:rFonts w:ascii="宋体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四、组织管理</w:t>
      </w:r>
    </w:p>
    <w:p w:rsidR="005B5602" w:rsidRPr="00146A0E" w:rsidRDefault="005B5602" w:rsidP="0050676E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146A0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主要管理者的性别、年龄、出生地、学历、学位、毕业院校、工作年限；对主要管理和技术人员采取的激励机制；是否聘请外部管理人员（会计师，律师、顾问、专家）。</w:t>
      </w:r>
    </w:p>
    <w:p w:rsidR="005B5602" w:rsidRDefault="005B5602" w:rsidP="0050676E">
      <w:pPr>
        <w:widowControl/>
        <w:spacing w:line="560" w:lineRule="exact"/>
        <w:ind w:firstLineChars="200" w:firstLine="640"/>
        <w:rPr>
          <w:rFonts w:ascii="宋体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五、营销策略</w:t>
      </w:r>
    </w:p>
    <w:p w:rsidR="005B5602" w:rsidRPr="00146A0E" w:rsidRDefault="005B5602" w:rsidP="0050676E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146A0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推出新产品（服务）的市场准备；重要的营销策略。</w:t>
      </w:r>
    </w:p>
    <w:p w:rsidR="005B5602" w:rsidRDefault="005B5602" w:rsidP="0050676E">
      <w:pPr>
        <w:widowControl/>
        <w:spacing w:line="560" w:lineRule="exact"/>
        <w:ind w:firstLineChars="200" w:firstLine="640"/>
        <w:rPr>
          <w:rFonts w:ascii="宋体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六、生产策略</w:t>
      </w:r>
    </w:p>
    <w:p w:rsidR="005B5602" w:rsidRPr="00146A0E" w:rsidRDefault="005B5602" w:rsidP="0050676E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146A0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项目经营地点；是委托生产或自己生产；是否能够保证原材料的供应，选择了几家供应商；生产设备性能质量如何；生产设备的最大生产能力能否满足市场增长的需要。</w:t>
      </w:r>
    </w:p>
    <w:p w:rsidR="005B5602" w:rsidRDefault="005B5602" w:rsidP="0050676E">
      <w:pPr>
        <w:widowControl/>
        <w:spacing w:line="560" w:lineRule="exact"/>
        <w:ind w:firstLineChars="200" w:firstLine="640"/>
        <w:rPr>
          <w:rFonts w:ascii="黑体" w:eastAsia="黑体" w:hAnsi="宋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七、资金需求情况及融资方案</w:t>
      </w:r>
    </w:p>
    <w:p w:rsidR="005B5602" w:rsidRPr="00146A0E" w:rsidRDefault="005B5602" w:rsidP="0050676E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146A0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资金需求计划：为实现项目发展计划所需要的资金额，资金需求的时间性；资金用途：（详细说明资金用途，并列表说</w:t>
      </w:r>
      <w:r w:rsidRPr="00146A0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明）；融资方案：项目所希望的投资人及所占股份的说明；资金其他来源：如银行贷款等。</w:t>
      </w:r>
    </w:p>
    <w:p w:rsidR="005B5602" w:rsidRDefault="005B5602" w:rsidP="0050676E">
      <w:pPr>
        <w:widowControl/>
        <w:spacing w:line="560" w:lineRule="exact"/>
        <w:ind w:firstLineChars="200" w:firstLine="640"/>
        <w:rPr>
          <w:rFonts w:ascii="宋体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八、财务计划</w:t>
      </w:r>
    </w:p>
    <w:p w:rsidR="005B5602" w:rsidRPr="00146A0E" w:rsidRDefault="005B5602" w:rsidP="0050676E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146A0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如已成立公司的，提供近本年度最近一个月的财务报告；投资回收期计算；盈亏平衡计算。</w:t>
      </w:r>
    </w:p>
    <w:p w:rsidR="005B5602" w:rsidRDefault="005B5602" w:rsidP="0050676E">
      <w:pPr>
        <w:widowControl/>
        <w:spacing w:line="560" w:lineRule="exact"/>
        <w:ind w:firstLineChars="200" w:firstLine="640"/>
        <w:rPr>
          <w:rFonts w:ascii="宋体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九、风险因素</w:t>
      </w:r>
    </w:p>
    <w:p w:rsidR="005B5602" w:rsidRDefault="005B5602" w:rsidP="00146A0E">
      <w:pPr>
        <w:widowControl/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146A0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请详细说明该项目实施过程中可能遇到的风险（技术风险、市场风险、管理风险、财务风险、其他不可预见的风险），提出有效的风险控制和防范手段。</w:t>
      </w:r>
      <w:bookmarkStart w:id="0" w:name="_GoBack"/>
      <w:bookmarkEnd w:id="0"/>
    </w:p>
    <w:sectPr w:rsidR="005B5602" w:rsidSect="008F3AC8"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78" w:rsidRDefault="003A7878" w:rsidP="006D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878" w:rsidRDefault="003A7878" w:rsidP="006D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02" w:rsidRPr="008F3AC8" w:rsidRDefault="00E251D4" w:rsidP="000F5211">
    <w:pPr>
      <w:pStyle w:val="a6"/>
      <w:framePr w:wrap="auto" w:vAnchor="text" w:hAnchor="margin" w:xAlign="outside" w:y="1"/>
      <w:rPr>
        <w:rStyle w:val="ae"/>
        <w:rFonts w:ascii="宋体" w:cs="Times New Roman"/>
        <w:sz w:val="24"/>
        <w:szCs w:val="24"/>
      </w:rPr>
    </w:pPr>
    <w:r w:rsidRPr="008F3AC8">
      <w:rPr>
        <w:rStyle w:val="ae"/>
        <w:rFonts w:ascii="宋体" w:hAnsi="宋体" w:cs="宋体"/>
        <w:sz w:val="24"/>
        <w:szCs w:val="24"/>
      </w:rPr>
      <w:fldChar w:fldCharType="begin"/>
    </w:r>
    <w:r w:rsidR="005B5602" w:rsidRPr="008F3AC8">
      <w:rPr>
        <w:rStyle w:val="ae"/>
        <w:rFonts w:ascii="宋体" w:hAnsi="宋体" w:cs="宋体"/>
        <w:sz w:val="24"/>
        <w:szCs w:val="24"/>
      </w:rPr>
      <w:instrText xml:space="preserve">PAGE  </w:instrText>
    </w:r>
    <w:r w:rsidRPr="008F3AC8">
      <w:rPr>
        <w:rStyle w:val="ae"/>
        <w:rFonts w:ascii="宋体" w:hAnsi="宋体" w:cs="宋体"/>
        <w:sz w:val="24"/>
        <w:szCs w:val="24"/>
      </w:rPr>
      <w:fldChar w:fldCharType="separate"/>
    </w:r>
    <w:r w:rsidR="00F04DBC">
      <w:rPr>
        <w:rStyle w:val="ae"/>
        <w:rFonts w:ascii="宋体" w:hAnsi="宋体" w:cs="宋体"/>
        <w:noProof/>
        <w:sz w:val="24"/>
        <w:szCs w:val="24"/>
      </w:rPr>
      <w:t>- 8 -</w:t>
    </w:r>
    <w:r w:rsidRPr="008F3AC8">
      <w:rPr>
        <w:rStyle w:val="ae"/>
        <w:rFonts w:ascii="宋体" w:hAnsi="宋体" w:cs="宋体"/>
        <w:sz w:val="24"/>
        <w:szCs w:val="24"/>
      </w:rPr>
      <w:fldChar w:fldCharType="end"/>
    </w:r>
  </w:p>
  <w:p w:rsidR="005B5602" w:rsidRDefault="005B5602" w:rsidP="008F3AC8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78" w:rsidRDefault="003A7878" w:rsidP="006D78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7878" w:rsidRDefault="003A7878" w:rsidP="006D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56FD"/>
    <w:multiLevelType w:val="hybridMultilevel"/>
    <w:tmpl w:val="3D9A9428"/>
    <w:lvl w:ilvl="0" w:tplc="DDFA796A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9471E6"/>
    <w:multiLevelType w:val="hybridMultilevel"/>
    <w:tmpl w:val="4E7A0094"/>
    <w:lvl w:ilvl="0" w:tplc="ECC83C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204146"/>
    <w:multiLevelType w:val="hybridMultilevel"/>
    <w:tmpl w:val="B9487B18"/>
    <w:lvl w:ilvl="0" w:tplc="220EDE6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1C2"/>
    <w:rsid w:val="000066E8"/>
    <w:rsid w:val="00017EFC"/>
    <w:rsid w:val="00051432"/>
    <w:rsid w:val="00064423"/>
    <w:rsid w:val="0009337B"/>
    <w:rsid w:val="000C36EB"/>
    <w:rsid w:val="000C7A04"/>
    <w:rsid w:val="000D0ED8"/>
    <w:rsid w:val="000D348A"/>
    <w:rsid w:val="000E0BB2"/>
    <w:rsid w:val="000F5211"/>
    <w:rsid w:val="00106A42"/>
    <w:rsid w:val="00146A0E"/>
    <w:rsid w:val="00152AC7"/>
    <w:rsid w:val="00165DA1"/>
    <w:rsid w:val="001721A1"/>
    <w:rsid w:val="001870C5"/>
    <w:rsid w:val="001A79E6"/>
    <w:rsid w:val="001B3609"/>
    <w:rsid w:val="001B3A94"/>
    <w:rsid w:val="001D43C7"/>
    <w:rsid w:val="001E00FD"/>
    <w:rsid w:val="001F4086"/>
    <w:rsid w:val="00210B5F"/>
    <w:rsid w:val="0022432A"/>
    <w:rsid w:val="0024147B"/>
    <w:rsid w:val="00246517"/>
    <w:rsid w:val="00251A37"/>
    <w:rsid w:val="00274BCE"/>
    <w:rsid w:val="002C357B"/>
    <w:rsid w:val="002C3F9C"/>
    <w:rsid w:val="002D7D7A"/>
    <w:rsid w:val="002E28D5"/>
    <w:rsid w:val="002E5DD2"/>
    <w:rsid w:val="0035330D"/>
    <w:rsid w:val="0035691D"/>
    <w:rsid w:val="00363B57"/>
    <w:rsid w:val="00364B03"/>
    <w:rsid w:val="0038038F"/>
    <w:rsid w:val="00381934"/>
    <w:rsid w:val="003A7878"/>
    <w:rsid w:val="003F45A5"/>
    <w:rsid w:val="004045BF"/>
    <w:rsid w:val="004379C1"/>
    <w:rsid w:val="004519BC"/>
    <w:rsid w:val="00456F06"/>
    <w:rsid w:val="004633BC"/>
    <w:rsid w:val="00466355"/>
    <w:rsid w:val="00483A5D"/>
    <w:rsid w:val="00491ED8"/>
    <w:rsid w:val="004B5EA1"/>
    <w:rsid w:val="004C7ED7"/>
    <w:rsid w:val="004D205A"/>
    <w:rsid w:val="0050676E"/>
    <w:rsid w:val="00525D0B"/>
    <w:rsid w:val="00532850"/>
    <w:rsid w:val="005453B5"/>
    <w:rsid w:val="005511C2"/>
    <w:rsid w:val="00561E0C"/>
    <w:rsid w:val="0056482C"/>
    <w:rsid w:val="0057006B"/>
    <w:rsid w:val="0057264C"/>
    <w:rsid w:val="005771CA"/>
    <w:rsid w:val="00593407"/>
    <w:rsid w:val="005B5602"/>
    <w:rsid w:val="005C51EF"/>
    <w:rsid w:val="005E0631"/>
    <w:rsid w:val="005E2A51"/>
    <w:rsid w:val="005F3961"/>
    <w:rsid w:val="006045EA"/>
    <w:rsid w:val="00607A8A"/>
    <w:rsid w:val="006419E6"/>
    <w:rsid w:val="00664458"/>
    <w:rsid w:val="00675C27"/>
    <w:rsid w:val="006A3710"/>
    <w:rsid w:val="006B3EDB"/>
    <w:rsid w:val="006D78DC"/>
    <w:rsid w:val="0070701F"/>
    <w:rsid w:val="00723EF9"/>
    <w:rsid w:val="007243F2"/>
    <w:rsid w:val="00743C4A"/>
    <w:rsid w:val="00767508"/>
    <w:rsid w:val="00773A88"/>
    <w:rsid w:val="00796DEB"/>
    <w:rsid w:val="007A629B"/>
    <w:rsid w:val="007C3F4B"/>
    <w:rsid w:val="007E5AE3"/>
    <w:rsid w:val="007F4AF3"/>
    <w:rsid w:val="008102BC"/>
    <w:rsid w:val="00820556"/>
    <w:rsid w:val="00821B00"/>
    <w:rsid w:val="0082671E"/>
    <w:rsid w:val="00830F97"/>
    <w:rsid w:val="0084517D"/>
    <w:rsid w:val="00846665"/>
    <w:rsid w:val="00851D54"/>
    <w:rsid w:val="008647CA"/>
    <w:rsid w:val="008712A7"/>
    <w:rsid w:val="00872E2E"/>
    <w:rsid w:val="00874977"/>
    <w:rsid w:val="00880AAA"/>
    <w:rsid w:val="0088148E"/>
    <w:rsid w:val="0088609E"/>
    <w:rsid w:val="008A0B33"/>
    <w:rsid w:val="008A3CB6"/>
    <w:rsid w:val="008A66F2"/>
    <w:rsid w:val="008D277B"/>
    <w:rsid w:val="008E208F"/>
    <w:rsid w:val="008F3AC8"/>
    <w:rsid w:val="008F5BBD"/>
    <w:rsid w:val="00903825"/>
    <w:rsid w:val="009354FC"/>
    <w:rsid w:val="00955A48"/>
    <w:rsid w:val="009657D9"/>
    <w:rsid w:val="00972F6D"/>
    <w:rsid w:val="009A0F00"/>
    <w:rsid w:val="009D2319"/>
    <w:rsid w:val="009E422E"/>
    <w:rsid w:val="009F7350"/>
    <w:rsid w:val="00A25A08"/>
    <w:rsid w:val="00A67D1D"/>
    <w:rsid w:val="00A73E0A"/>
    <w:rsid w:val="00AA4E02"/>
    <w:rsid w:val="00AD1237"/>
    <w:rsid w:val="00AD1E29"/>
    <w:rsid w:val="00AD37E9"/>
    <w:rsid w:val="00AF6133"/>
    <w:rsid w:val="00AF69FF"/>
    <w:rsid w:val="00B05874"/>
    <w:rsid w:val="00B319AA"/>
    <w:rsid w:val="00B50015"/>
    <w:rsid w:val="00B600E5"/>
    <w:rsid w:val="00B83BC3"/>
    <w:rsid w:val="00B93CD9"/>
    <w:rsid w:val="00B967EB"/>
    <w:rsid w:val="00BA652E"/>
    <w:rsid w:val="00BB6F36"/>
    <w:rsid w:val="00BE33FA"/>
    <w:rsid w:val="00BF4F3B"/>
    <w:rsid w:val="00C03CCC"/>
    <w:rsid w:val="00C54F64"/>
    <w:rsid w:val="00C554DE"/>
    <w:rsid w:val="00C64AED"/>
    <w:rsid w:val="00C97B71"/>
    <w:rsid w:val="00CB0C63"/>
    <w:rsid w:val="00CB65F8"/>
    <w:rsid w:val="00CC7018"/>
    <w:rsid w:val="00CF627C"/>
    <w:rsid w:val="00D03093"/>
    <w:rsid w:val="00D15847"/>
    <w:rsid w:val="00D24E48"/>
    <w:rsid w:val="00D344F8"/>
    <w:rsid w:val="00D42945"/>
    <w:rsid w:val="00D51C61"/>
    <w:rsid w:val="00D66694"/>
    <w:rsid w:val="00D95639"/>
    <w:rsid w:val="00DA7C89"/>
    <w:rsid w:val="00DB1ADB"/>
    <w:rsid w:val="00DE40EE"/>
    <w:rsid w:val="00E12C15"/>
    <w:rsid w:val="00E201CC"/>
    <w:rsid w:val="00E251D4"/>
    <w:rsid w:val="00E32138"/>
    <w:rsid w:val="00E40FFB"/>
    <w:rsid w:val="00E74C41"/>
    <w:rsid w:val="00E75839"/>
    <w:rsid w:val="00EA0FE1"/>
    <w:rsid w:val="00EA6F98"/>
    <w:rsid w:val="00EB0372"/>
    <w:rsid w:val="00EB7A7E"/>
    <w:rsid w:val="00EC2DEA"/>
    <w:rsid w:val="00EC7DAB"/>
    <w:rsid w:val="00EE2CE2"/>
    <w:rsid w:val="00EF52CD"/>
    <w:rsid w:val="00F04DBC"/>
    <w:rsid w:val="00F13E38"/>
    <w:rsid w:val="00F230B8"/>
    <w:rsid w:val="00F27806"/>
    <w:rsid w:val="00F72CE0"/>
    <w:rsid w:val="00F75290"/>
    <w:rsid w:val="00FA1CDD"/>
    <w:rsid w:val="00FA4119"/>
    <w:rsid w:val="00FA4968"/>
    <w:rsid w:val="00FA657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9C9AB"/>
  <w15:docId w15:val="{6E471F15-4354-4CDD-90FE-C7742391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C6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link w:val="30"/>
    <w:uiPriority w:val="99"/>
    <w:qFormat/>
    <w:rsid w:val="00880AA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locked/>
    <w:rsid w:val="00880AA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5511C2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rsid w:val="006D7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6D78DC"/>
    <w:rPr>
      <w:sz w:val="18"/>
      <w:szCs w:val="18"/>
    </w:rPr>
  </w:style>
  <w:style w:type="paragraph" w:styleId="a6">
    <w:name w:val="footer"/>
    <w:basedOn w:val="a"/>
    <w:link w:val="a7"/>
    <w:uiPriority w:val="99"/>
    <w:semiHidden/>
    <w:rsid w:val="006D78D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6D78DC"/>
    <w:rPr>
      <w:sz w:val="18"/>
      <w:szCs w:val="18"/>
    </w:rPr>
  </w:style>
  <w:style w:type="character" w:styleId="a8">
    <w:name w:val="Hyperlink"/>
    <w:uiPriority w:val="99"/>
    <w:rsid w:val="00880AA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80AAA"/>
  </w:style>
  <w:style w:type="character" w:styleId="a9">
    <w:name w:val="Emphasis"/>
    <w:uiPriority w:val="99"/>
    <w:qFormat/>
    <w:rsid w:val="00880AAA"/>
    <w:rPr>
      <w:i/>
      <w:iCs/>
    </w:rPr>
  </w:style>
  <w:style w:type="paragraph" w:customStyle="1" w:styleId="Default">
    <w:name w:val="Default"/>
    <w:uiPriority w:val="99"/>
    <w:rsid w:val="007E5AE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普通(网站)1"/>
    <w:basedOn w:val="a"/>
    <w:uiPriority w:val="99"/>
    <w:rsid w:val="00165D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rsid w:val="00165DA1"/>
    <w:pPr>
      <w:widowControl/>
      <w:ind w:firstLineChars="200" w:firstLine="420"/>
      <w:jc w:val="left"/>
    </w:pPr>
    <w:rPr>
      <w:rFonts w:ascii="Times New Roman" w:hAnsi="Times New Roman" w:cs="Times New Roman"/>
    </w:rPr>
  </w:style>
  <w:style w:type="paragraph" w:styleId="aa">
    <w:name w:val="Normal (Web)"/>
    <w:basedOn w:val="a"/>
    <w:uiPriority w:val="99"/>
    <w:rsid w:val="00165DA1"/>
    <w:pPr>
      <w:widowControl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rsid w:val="00D344F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locked/>
    <w:rsid w:val="00D344F8"/>
  </w:style>
  <w:style w:type="table" w:styleId="ad">
    <w:name w:val="Table Grid"/>
    <w:basedOn w:val="a1"/>
    <w:uiPriority w:val="99"/>
    <w:locked/>
    <w:rsid w:val="008F3AC8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rsid w:val="008F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5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ntxwngb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533</Words>
  <Characters>3043</Characters>
  <Application>Microsoft Office Word</Application>
  <DocSecurity>0</DocSecurity>
  <Lines>25</Lines>
  <Paragraphs>7</Paragraphs>
  <ScaleCrop>false</ScaleCrop>
  <Company>china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lfc</cp:lastModifiedBy>
  <cp:revision>29</cp:revision>
  <cp:lastPrinted>2017-10-28T02:30:00Z</cp:lastPrinted>
  <dcterms:created xsi:type="dcterms:W3CDTF">2017-10-26T03:01:00Z</dcterms:created>
  <dcterms:modified xsi:type="dcterms:W3CDTF">2017-10-29T05:57:00Z</dcterms:modified>
</cp:coreProperties>
</file>